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DEE18" w14:textId="2453E671" w:rsidR="00CF7CB5" w:rsidRDefault="00CF7CB5" w:rsidP="004F1C4F">
      <w:pPr>
        <w:spacing w:before="100" w:beforeAutospacing="1" w:after="100" w:afterAutospacing="1" w:line="240" w:lineRule="auto"/>
        <w:jc w:val="center"/>
        <w:rPr>
          <w:rFonts w:ascii="Verdana" w:hAnsi="Verdana" w:cs="Arial"/>
          <w:b/>
          <w:szCs w:val="24"/>
        </w:rPr>
      </w:pPr>
      <w:r w:rsidRPr="000B1FE3">
        <w:rPr>
          <w:noProof/>
          <w:lang w:val="en-US"/>
        </w:rPr>
        <w:drawing>
          <wp:anchor distT="0" distB="0" distL="114300" distR="114300" simplePos="0" relativeHeight="251659264" behindDoc="1" locked="0" layoutInCell="1" allowOverlap="1" wp14:anchorId="4733DB92" wp14:editId="0C121D02">
            <wp:simplePos x="0" y="0"/>
            <wp:positionH relativeFrom="column">
              <wp:posOffset>4099687</wp:posOffset>
            </wp:positionH>
            <wp:positionV relativeFrom="page">
              <wp:posOffset>416662</wp:posOffset>
            </wp:positionV>
            <wp:extent cx="2394000" cy="885600"/>
            <wp:effectExtent l="0" t="0" r="0" b="0"/>
            <wp:wrapThrough wrapText="bothSides">
              <wp:wrapPolygon edited="0">
                <wp:start x="12891" y="2324"/>
                <wp:lineTo x="344" y="3254"/>
                <wp:lineTo x="172" y="8832"/>
                <wp:lineTo x="688" y="13016"/>
                <wp:lineTo x="1891" y="18129"/>
                <wp:lineTo x="2406" y="18594"/>
                <wp:lineTo x="12891" y="19524"/>
                <wp:lineTo x="20282" y="19524"/>
                <wp:lineTo x="20626" y="18129"/>
                <wp:lineTo x="20970" y="7902"/>
                <wp:lineTo x="20454" y="6043"/>
                <wp:lineTo x="18735" y="2324"/>
                <wp:lineTo x="12891" y="2324"/>
              </wp:wrapPolygon>
            </wp:wrapThrough>
            <wp:docPr id="1467243885" name="Picture 1467243885" descr="A black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243885" name="Picture 1467243885" descr="A black and grey logo&#10;&#10;Description automatically generated"/>
                    <pic:cNvPicPr/>
                  </pic:nvPicPr>
                  <pic:blipFill rotWithShape="1">
                    <a:blip r:embed="rId10">
                      <a:extLst>
                        <a:ext uri="{28A0092B-C50C-407E-A947-70E740481C1C}">
                          <a14:useLocalDpi xmlns:a14="http://schemas.microsoft.com/office/drawing/2010/main" val="0"/>
                        </a:ext>
                      </a:extLst>
                    </a:blip>
                    <a:srcRect l="14525" t="20111" r="7542" b="22346"/>
                    <a:stretch/>
                  </pic:blipFill>
                  <pic:spPr bwMode="auto">
                    <a:xfrm>
                      <a:off x="0" y="0"/>
                      <a:ext cx="2394000" cy="885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i/>
          <w:noProof/>
          <w:color w:val="4D4F53"/>
          <w:lang w:val="en-US"/>
        </w:rPr>
        <w:drawing>
          <wp:anchor distT="0" distB="0" distL="114300" distR="114300" simplePos="0" relativeHeight="251660288" behindDoc="0" locked="0" layoutInCell="1" allowOverlap="1" wp14:anchorId="63737060" wp14:editId="25A772C5">
            <wp:simplePos x="0" y="0"/>
            <wp:positionH relativeFrom="column">
              <wp:posOffset>83820</wp:posOffset>
            </wp:positionH>
            <wp:positionV relativeFrom="paragraph">
              <wp:posOffset>263347</wp:posOffset>
            </wp:positionV>
            <wp:extent cx="2733675" cy="206830"/>
            <wp:effectExtent l="0" t="0" r="0" b="3175"/>
            <wp:wrapThrough wrapText="bothSides">
              <wp:wrapPolygon edited="0">
                <wp:start x="0" y="0"/>
                <wp:lineTo x="0" y="19938"/>
                <wp:lineTo x="21374" y="19938"/>
                <wp:lineTo x="21374" y="0"/>
                <wp:lineTo x="0" y="0"/>
              </wp:wrapPolygon>
            </wp:wrapThrough>
            <wp:docPr id="833691714" name="Picture 833691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MCA North Staffordshire - STANDARD (RG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33675" cy="206830"/>
                    </a:xfrm>
                    <a:prstGeom prst="rect">
                      <a:avLst/>
                    </a:prstGeom>
                  </pic:spPr>
                </pic:pic>
              </a:graphicData>
            </a:graphic>
            <wp14:sizeRelH relativeFrom="page">
              <wp14:pctWidth>0</wp14:pctWidth>
            </wp14:sizeRelH>
            <wp14:sizeRelV relativeFrom="page">
              <wp14:pctHeight>0</wp14:pctHeight>
            </wp14:sizeRelV>
          </wp:anchor>
        </w:drawing>
      </w:r>
      <w:r w:rsidR="00325A45" w:rsidRPr="00635781">
        <w:rPr>
          <w:rFonts w:ascii="Verdana" w:hAnsi="Verdana" w:cs="Arial"/>
          <w:b/>
          <w:szCs w:val="24"/>
        </w:rPr>
        <w:t xml:space="preserve"> </w:t>
      </w:r>
    </w:p>
    <w:p w14:paraId="502673DA" w14:textId="0B86E60D" w:rsidR="00CF7CB5" w:rsidRDefault="00CF7CB5" w:rsidP="004F1C4F">
      <w:pPr>
        <w:spacing w:before="100" w:beforeAutospacing="1" w:after="100" w:afterAutospacing="1" w:line="240" w:lineRule="auto"/>
        <w:jc w:val="center"/>
        <w:rPr>
          <w:rFonts w:ascii="Verdana" w:hAnsi="Verdana" w:cs="Arial"/>
          <w:b/>
          <w:szCs w:val="24"/>
        </w:rPr>
      </w:pPr>
    </w:p>
    <w:p w14:paraId="58DA590C" w14:textId="337D042D" w:rsidR="00CF7CB5" w:rsidRDefault="00CF7CB5" w:rsidP="004F1C4F">
      <w:pPr>
        <w:spacing w:before="100" w:beforeAutospacing="1" w:after="100" w:afterAutospacing="1" w:line="240" w:lineRule="auto"/>
        <w:jc w:val="center"/>
        <w:rPr>
          <w:rFonts w:ascii="Verdana" w:hAnsi="Verdana" w:cs="Arial"/>
          <w:b/>
          <w:szCs w:val="24"/>
        </w:rPr>
      </w:pPr>
    </w:p>
    <w:p w14:paraId="50D5CBEA" w14:textId="790245B8" w:rsidR="00325A45" w:rsidRPr="00635781" w:rsidRDefault="00CF7CB5" w:rsidP="00CF7CB5">
      <w:pPr>
        <w:spacing w:before="100" w:beforeAutospacing="1" w:after="100" w:afterAutospacing="1" w:line="240" w:lineRule="auto"/>
        <w:ind w:right="260"/>
        <w:jc w:val="right"/>
        <w:rPr>
          <w:rFonts w:ascii="Verdana" w:hAnsi="Verdana" w:cs="Arial"/>
          <w:b/>
          <w:szCs w:val="24"/>
        </w:rPr>
      </w:pPr>
      <w:r>
        <w:rPr>
          <w:rFonts w:ascii="Verdana" w:hAnsi="Verdana" w:cs="Arial"/>
          <w:b/>
          <w:szCs w:val="24"/>
        </w:rPr>
        <w:t>Job</w:t>
      </w:r>
      <w:r w:rsidRPr="00635781">
        <w:rPr>
          <w:rFonts w:ascii="Verdana" w:hAnsi="Verdana" w:cs="Arial"/>
          <w:b/>
          <w:szCs w:val="24"/>
        </w:rPr>
        <w:t xml:space="preserve"> </w:t>
      </w:r>
      <w:r w:rsidR="00325A45" w:rsidRPr="00635781">
        <w:rPr>
          <w:rFonts w:ascii="Verdana" w:hAnsi="Verdana" w:cs="Arial"/>
          <w:b/>
          <w:szCs w:val="24"/>
        </w:rPr>
        <w:t>Description</w:t>
      </w:r>
    </w:p>
    <w:tbl>
      <w:tblPr>
        <w:tblStyle w:val="TableGrid"/>
        <w:tblW w:w="6930" w:type="dxa"/>
        <w:tblInd w:w="3539" w:type="dxa"/>
        <w:tblLook w:val="04A0" w:firstRow="1" w:lastRow="0" w:firstColumn="1" w:lastColumn="0" w:noHBand="0" w:noVBand="1"/>
      </w:tblPr>
      <w:tblGrid>
        <w:gridCol w:w="3613"/>
        <w:gridCol w:w="3317"/>
      </w:tblGrid>
      <w:tr w:rsidR="002A7673" w14:paraId="07670C87" w14:textId="77777777" w:rsidTr="00A75B3E">
        <w:tc>
          <w:tcPr>
            <w:tcW w:w="6930" w:type="dxa"/>
            <w:gridSpan w:val="2"/>
            <w:tcBorders>
              <w:bottom w:val="single" w:sz="4" w:space="0" w:color="auto"/>
            </w:tcBorders>
          </w:tcPr>
          <w:p w14:paraId="7EEB6F61" w14:textId="77777777" w:rsidR="0049275F" w:rsidRDefault="002A7673" w:rsidP="004F1C4F">
            <w:pPr>
              <w:rPr>
                <w:sz w:val="20"/>
                <w:szCs w:val="20"/>
              </w:rPr>
            </w:pPr>
            <w:bookmarkStart w:id="0" w:name="_Hlk511043330"/>
            <w:r w:rsidRPr="004F1C4F">
              <w:rPr>
                <w:rFonts w:ascii="Verdana" w:hAnsi="Verdana" w:cs="Arial"/>
                <w:b/>
                <w:sz w:val="20"/>
                <w:szCs w:val="24"/>
              </w:rPr>
              <w:t>Job Title</w:t>
            </w:r>
            <w:r w:rsidR="0049275F" w:rsidRPr="7D4AD7A5">
              <w:rPr>
                <w:sz w:val="20"/>
                <w:szCs w:val="20"/>
              </w:rPr>
              <w:t xml:space="preserve"> </w:t>
            </w:r>
          </w:p>
          <w:p w14:paraId="63AE7B52" w14:textId="2621EF70" w:rsidR="002A7673" w:rsidRPr="004F1C4F" w:rsidRDefault="0049275F" w:rsidP="004F1C4F">
            <w:pPr>
              <w:rPr>
                <w:rFonts w:ascii="Verdana" w:hAnsi="Verdana" w:cs="Arial"/>
                <w:b/>
                <w:sz w:val="20"/>
                <w:szCs w:val="24"/>
              </w:rPr>
            </w:pPr>
            <w:r w:rsidRPr="0049275F">
              <w:rPr>
                <w:rFonts w:ascii="Verdana" w:hAnsi="Verdana" w:cs="Arial"/>
                <w:sz w:val="20"/>
                <w:szCs w:val="24"/>
              </w:rPr>
              <w:t>BUSINESS DEVELOPMENT &amp; PROJECT ASSISTANT</w:t>
            </w:r>
          </w:p>
          <w:p w14:paraId="2D21DEA4" w14:textId="6D2B0117" w:rsidR="002A7673" w:rsidRPr="004F1C4F" w:rsidRDefault="002A7673" w:rsidP="00A929A5">
            <w:pPr>
              <w:rPr>
                <w:rFonts w:ascii="Verdana" w:hAnsi="Verdana" w:cs="Arial"/>
                <w:b/>
                <w:sz w:val="20"/>
                <w:szCs w:val="24"/>
              </w:rPr>
            </w:pPr>
          </w:p>
        </w:tc>
      </w:tr>
      <w:tr w:rsidR="002A7673" w14:paraId="1343800B" w14:textId="77777777" w:rsidTr="00A75B3E">
        <w:trPr>
          <w:trHeight w:hRule="exact" w:val="113"/>
        </w:trPr>
        <w:tc>
          <w:tcPr>
            <w:tcW w:w="6930" w:type="dxa"/>
            <w:gridSpan w:val="2"/>
            <w:tcBorders>
              <w:left w:val="nil"/>
              <w:right w:val="nil"/>
            </w:tcBorders>
            <w:shd w:val="clear" w:color="auto" w:fill="D9D9D9" w:themeFill="background1" w:themeFillShade="D9"/>
          </w:tcPr>
          <w:p w14:paraId="4A4D51AF" w14:textId="77777777" w:rsidR="002A7673" w:rsidRPr="004F1C4F" w:rsidRDefault="002A7673" w:rsidP="004F1C4F">
            <w:pPr>
              <w:jc w:val="right"/>
              <w:rPr>
                <w:rFonts w:ascii="Verdana" w:hAnsi="Verdana" w:cs="Arial"/>
                <w:b/>
                <w:sz w:val="20"/>
                <w:szCs w:val="24"/>
              </w:rPr>
            </w:pPr>
            <w:bookmarkStart w:id="1" w:name="_Hlk511042508"/>
          </w:p>
        </w:tc>
      </w:tr>
      <w:bookmarkEnd w:id="1"/>
      <w:tr w:rsidR="002A7673" w14:paraId="58206209" w14:textId="77777777" w:rsidTr="00A75B3E">
        <w:tc>
          <w:tcPr>
            <w:tcW w:w="3613" w:type="dxa"/>
          </w:tcPr>
          <w:p w14:paraId="54BD23FD" w14:textId="77777777" w:rsidR="002A7673" w:rsidRPr="004F1C4F" w:rsidRDefault="002A7673" w:rsidP="004F1C4F">
            <w:pPr>
              <w:rPr>
                <w:rFonts w:ascii="Verdana" w:hAnsi="Verdana" w:cs="Arial"/>
                <w:b/>
                <w:sz w:val="20"/>
                <w:szCs w:val="24"/>
              </w:rPr>
            </w:pPr>
            <w:r w:rsidRPr="004F1C4F">
              <w:rPr>
                <w:rFonts w:ascii="Verdana" w:hAnsi="Verdana" w:cs="Arial"/>
                <w:b/>
                <w:sz w:val="20"/>
                <w:szCs w:val="24"/>
              </w:rPr>
              <w:t>Department</w:t>
            </w:r>
          </w:p>
          <w:p w14:paraId="17584D72" w14:textId="269B9E8B" w:rsidR="002A7673" w:rsidRPr="004F1C4F" w:rsidRDefault="0049275F" w:rsidP="004F1C4F">
            <w:pPr>
              <w:rPr>
                <w:rFonts w:ascii="Verdana" w:hAnsi="Verdana" w:cs="Arial"/>
                <w:sz w:val="20"/>
                <w:szCs w:val="24"/>
              </w:rPr>
            </w:pPr>
            <w:r>
              <w:rPr>
                <w:rFonts w:ascii="Verdana" w:hAnsi="Verdana" w:cs="Arial"/>
                <w:sz w:val="20"/>
                <w:szCs w:val="24"/>
              </w:rPr>
              <w:t>Business Development</w:t>
            </w:r>
          </w:p>
        </w:tc>
        <w:tc>
          <w:tcPr>
            <w:tcW w:w="3317" w:type="dxa"/>
          </w:tcPr>
          <w:p w14:paraId="6AEDC57D" w14:textId="77777777" w:rsidR="002A7673" w:rsidRPr="004F1C4F" w:rsidRDefault="002A7673" w:rsidP="004F1C4F">
            <w:pPr>
              <w:rPr>
                <w:rFonts w:ascii="Verdana" w:hAnsi="Verdana" w:cs="Arial"/>
                <w:b/>
                <w:sz w:val="20"/>
                <w:szCs w:val="24"/>
              </w:rPr>
            </w:pPr>
            <w:r w:rsidRPr="004F1C4F">
              <w:rPr>
                <w:rFonts w:ascii="Verdana" w:hAnsi="Verdana" w:cs="Arial"/>
                <w:b/>
                <w:sz w:val="20"/>
                <w:szCs w:val="24"/>
              </w:rPr>
              <w:t>Team</w:t>
            </w:r>
          </w:p>
          <w:p w14:paraId="319FBCF2" w14:textId="77C67FAB" w:rsidR="002A7673" w:rsidRPr="004F1C4F" w:rsidRDefault="002A7673" w:rsidP="004F1C4F">
            <w:pPr>
              <w:rPr>
                <w:rFonts w:ascii="Verdana" w:hAnsi="Verdana" w:cs="Arial"/>
                <w:sz w:val="20"/>
                <w:szCs w:val="24"/>
              </w:rPr>
            </w:pPr>
          </w:p>
        </w:tc>
      </w:tr>
      <w:tr w:rsidR="002A7673" w14:paraId="49149C73" w14:textId="77777777" w:rsidTr="00A75B3E">
        <w:trPr>
          <w:trHeight w:hRule="exact" w:val="113"/>
        </w:trPr>
        <w:tc>
          <w:tcPr>
            <w:tcW w:w="6930" w:type="dxa"/>
            <w:gridSpan w:val="2"/>
            <w:tcBorders>
              <w:left w:val="nil"/>
              <w:right w:val="nil"/>
            </w:tcBorders>
            <w:shd w:val="clear" w:color="auto" w:fill="D9D9D9" w:themeFill="background1" w:themeFillShade="D9"/>
          </w:tcPr>
          <w:p w14:paraId="2CD38150" w14:textId="77777777" w:rsidR="002A7673" w:rsidRPr="004F1C4F" w:rsidRDefault="002A7673" w:rsidP="004F1C4F">
            <w:pPr>
              <w:jc w:val="right"/>
              <w:rPr>
                <w:rFonts w:ascii="Verdana" w:hAnsi="Verdana" w:cs="Arial"/>
                <w:b/>
                <w:sz w:val="20"/>
                <w:szCs w:val="24"/>
              </w:rPr>
            </w:pPr>
          </w:p>
        </w:tc>
      </w:tr>
      <w:tr w:rsidR="002A7673" w14:paraId="43CCCFA2" w14:textId="77777777" w:rsidTr="00A75B3E">
        <w:tc>
          <w:tcPr>
            <w:tcW w:w="6930" w:type="dxa"/>
            <w:gridSpan w:val="2"/>
          </w:tcPr>
          <w:p w14:paraId="59DF6F7D" w14:textId="77777777" w:rsidR="002A7673" w:rsidRPr="004F1C4F" w:rsidRDefault="002A7673" w:rsidP="004F1C4F">
            <w:pPr>
              <w:rPr>
                <w:rFonts w:ascii="Verdana" w:hAnsi="Verdana" w:cs="Arial"/>
                <w:b/>
                <w:sz w:val="20"/>
                <w:szCs w:val="24"/>
              </w:rPr>
            </w:pPr>
            <w:r w:rsidRPr="004F1C4F">
              <w:rPr>
                <w:rFonts w:ascii="Verdana" w:hAnsi="Verdana" w:cs="Arial"/>
                <w:b/>
                <w:sz w:val="20"/>
                <w:szCs w:val="24"/>
              </w:rPr>
              <w:t>Reports to (Job Title)</w:t>
            </w:r>
          </w:p>
          <w:p w14:paraId="430577AC" w14:textId="59DA379F" w:rsidR="002A7673" w:rsidRPr="00E95C9C" w:rsidRDefault="007D787D" w:rsidP="004F1C4F">
            <w:pPr>
              <w:rPr>
                <w:rFonts w:ascii="Verdana" w:hAnsi="Verdana" w:cs="Arial"/>
                <w:sz w:val="20"/>
                <w:szCs w:val="24"/>
              </w:rPr>
            </w:pPr>
            <w:r>
              <w:rPr>
                <w:rFonts w:ascii="Verdana" w:hAnsi="Verdana" w:cs="Arial"/>
                <w:sz w:val="20"/>
                <w:szCs w:val="24"/>
              </w:rPr>
              <w:t xml:space="preserve">Business Development </w:t>
            </w:r>
          </w:p>
        </w:tc>
      </w:tr>
      <w:tr w:rsidR="002A7673" w14:paraId="1C55CCCB" w14:textId="77777777" w:rsidTr="00A75B3E">
        <w:trPr>
          <w:trHeight w:hRule="exact" w:val="113"/>
        </w:trPr>
        <w:tc>
          <w:tcPr>
            <w:tcW w:w="6930" w:type="dxa"/>
            <w:gridSpan w:val="2"/>
            <w:tcBorders>
              <w:left w:val="nil"/>
              <w:right w:val="nil"/>
            </w:tcBorders>
            <w:shd w:val="clear" w:color="auto" w:fill="D9D9D9" w:themeFill="background1" w:themeFillShade="D9"/>
          </w:tcPr>
          <w:p w14:paraId="033827A6" w14:textId="77777777" w:rsidR="002A7673" w:rsidRPr="004F1C4F" w:rsidRDefault="002A7673" w:rsidP="004F1C4F">
            <w:pPr>
              <w:jc w:val="right"/>
              <w:rPr>
                <w:rFonts w:ascii="Verdana" w:hAnsi="Verdana" w:cs="Arial"/>
                <w:b/>
                <w:sz w:val="20"/>
                <w:szCs w:val="24"/>
              </w:rPr>
            </w:pPr>
          </w:p>
        </w:tc>
      </w:tr>
      <w:tr w:rsidR="002A7673" w14:paraId="5B6E7C97" w14:textId="77777777" w:rsidTr="00A75B3E">
        <w:tc>
          <w:tcPr>
            <w:tcW w:w="3613" w:type="dxa"/>
          </w:tcPr>
          <w:p w14:paraId="6A18823D" w14:textId="77777777" w:rsidR="002A7673" w:rsidRPr="004F1C4F" w:rsidRDefault="002A7673" w:rsidP="004F1C4F">
            <w:pPr>
              <w:rPr>
                <w:rFonts w:ascii="Verdana" w:hAnsi="Verdana" w:cs="Arial"/>
                <w:b/>
                <w:sz w:val="20"/>
                <w:szCs w:val="24"/>
              </w:rPr>
            </w:pPr>
            <w:r w:rsidRPr="004F1C4F">
              <w:rPr>
                <w:rFonts w:ascii="Verdana" w:hAnsi="Verdana" w:cs="Arial"/>
                <w:b/>
                <w:sz w:val="20"/>
                <w:szCs w:val="24"/>
              </w:rPr>
              <w:t>Responsible for (number of supervisees)</w:t>
            </w:r>
          </w:p>
          <w:p w14:paraId="23466500" w14:textId="0F0231FB" w:rsidR="002A7673" w:rsidRPr="004F1C4F" w:rsidRDefault="00BA27D0" w:rsidP="004F1C4F">
            <w:pPr>
              <w:rPr>
                <w:rFonts w:ascii="Verdana" w:hAnsi="Verdana" w:cs="Arial"/>
                <w:sz w:val="20"/>
                <w:szCs w:val="24"/>
              </w:rPr>
            </w:pPr>
            <w:r>
              <w:rPr>
                <w:rFonts w:ascii="Verdana" w:hAnsi="Verdana" w:cs="Arial"/>
                <w:sz w:val="20"/>
                <w:szCs w:val="24"/>
              </w:rPr>
              <w:t>0</w:t>
            </w:r>
          </w:p>
        </w:tc>
        <w:tc>
          <w:tcPr>
            <w:tcW w:w="3317" w:type="dxa"/>
          </w:tcPr>
          <w:p w14:paraId="0695DD35" w14:textId="77777777" w:rsidR="002A7673" w:rsidRPr="004F1C4F" w:rsidRDefault="002A7673" w:rsidP="004F1C4F">
            <w:pPr>
              <w:rPr>
                <w:rFonts w:ascii="Verdana" w:hAnsi="Verdana" w:cs="Arial"/>
                <w:b/>
                <w:sz w:val="20"/>
                <w:szCs w:val="24"/>
              </w:rPr>
            </w:pPr>
            <w:r w:rsidRPr="004F1C4F">
              <w:rPr>
                <w:rFonts w:ascii="Verdana" w:hAnsi="Verdana" w:cs="Arial"/>
                <w:b/>
                <w:sz w:val="20"/>
                <w:szCs w:val="24"/>
              </w:rPr>
              <w:t>Job Grade</w:t>
            </w:r>
          </w:p>
          <w:p w14:paraId="3491D395" w14:textId="77777777" w:rsidR="002A7673" w:rsidRPr="004F1C4F" w:rsidRDefault="002A7673" w:rsidP="004F1C4F">
            <w:pPr>
              <w:rPr>
                <w:rFonts w:ascii="Verdana" w:hAnsi="Verdana" w:cs="Arial"/>
                <w:sz w:val="20"/>
                <w:szCs w:val="24"/>
              </w:rPr>
            </w:pPr>
          </w:p>
          <w:p w14:paraId="5E9D8119" w14:textId="303EB58A" w:rsidR="002A7673" w:rsidRPr="004F1C4F" w:rsidRDefault="002A7673" w:rsidP="004F1C4F">
            <w:pPr>
              <w:rPr>
                <w:rFonts w:ascii="Verdana" w:hAnsi="Verdana" w:cs="Arial"/>
                <w:b/>
                <w:sz w:val="20"/>
                <w:szCs w:val="24"/>
              </w:rPr>
            </w:pPr>
          </w:p>
        </w:tc>
      </w:tr>
      <w:tr w:rsidR="002A7673" w14:paraId="2FA87077" w14:textId="77777777" w:rsidTr="00A75B3E">
        <w:trPr>
          <w:trHeight w:hRule="exact" w:val="113"/>
        </w:trPr>
        <w:tc>
          <w:tcPr>
            <w:tcW w:w="6930" w:type="dxa"/>
            <w:gridSpan w:val="2"/>
            <w:tcBorders>
              <w:left w:val="nil"/>
              <w:right w:val="nil"/>
            </w:tcBorders>
            <w:shd w:val="clear" w:color="auto" w:fill="D9D9D9" w:themeFill="background1" w:themeFillShade="D9"/>
          </w:tcPr>
          <w:p w14:paraId="229E5826" w14:textId="77777777" w:rsidR="002A7673" w:rsidRPr="004F1C4F" w:rsidRDefault="002A7673" w:rsidP="004F1C4F">
            <w:pPr>
              <w:jc w:val="right"/>
              <w:rPr>
                <w:rFonts w:ascii="Verdana" w:hAnsi="Verdana" w:cs="Arial"/>
                <w:b/>
                <w:sz w:val="20"/>
                <w:szCs w:val="24"/>
              </w:rPr>
            </w:pPr>
          </w:p>
        </w:tc>
      </w:tr>
      <w:tr w:rsidR="002A7673" w14:paraId="5281CB41" w14:textId="77777777" w:rsidTr="00A75B3E">
        <w:tc>
          <w:tcPr>
            <w:tcW w:w="3613" w:type="dxa"/>
          </w:tcPr>
          <w:p w14:paraId="4BEC47E1" w14:textId="77777777" w:rsidR="002A7673" w:rsidRPr="004F1C4F" w:rsidRDefault="002A7673" w:rsidP="004F1C4F">
            <w:pPr>
              <w:rPr>
                <w:rFonts w:ascii="Verdana" w:hAnsi="Verdana" w:cs="Arial"/>
                <w:b/>
                <w:sz w:val="20"/>
                <w:szCs w:val="24"/>
              </w:rPr>
            </w:pPr>
            <w:r w:rsidRPr="004F1C4F">
              <w:rPr>
                <w:rFonts w:ascii="Verdana" w:hAnsi="Verdana" w:cs="Arial"/>
                <w:b/>
                <w:sz w:val="20"/>
                <w:szCs w:val="24"/>
              </w:rPr>
              <w:t>Location</w:t>
            </w:r>
          </w:p>
          <w:p w14:paraId="38AE84E6" w14:textId="109D0CD9" w:rsidR="002A7673" w:rsidRPr="004F1C4F" w:rsidRDefault="00A75B3E" w:rsidP="004F1C4F">
            <w:pPr>
              <w:rPr>
                <w:rFonts w:ascii="Verdana" w:hAnsi="Verdana" w:cs="Arial"/>
                <w:sz w:val="20"/>
                <w:szCs w:val="24"/>
              </w:rPr>
            </w:pPr>
            <w:r>
              <w:rPr>
                <w:rFonts w:ascii="Verdana" w:hAnsi="Verdana" w:cs="Arial"/>
                <w:sz w:val="20"/>
                <w:szCs w:val="24"/>
              </w:rPr>
              <w:t>Edinburgh House, Harding Road</w:t>
            </w:r>
            <w:r w:rsidR="00E95C9C">
              <w:rPr>
                <w:rFonts w:ascii="Verdana" w:hAnsi="Verdana" w:cs="Arial"/>
                <w:sz w:val="20"/>
                <w:szCs w:val="24"/>
              </w:rPr>
              <w:t xml:space="preserve"> </w:t>
            </w:r>
          </w:p>
        </w:tc>
        <w:tc>
          <w:tcPr>
            <w:tcW w:w="3317" w:type="dxa"/>
          </w:tcPr>
          <w:p w14:paraId="2BE6443C" w14:textId="77777777" w:rsidR="002A7673" w:rsidRPr="004F1C4F" w:rsidRDefault="002A7673" w:rsidP="004F1C4F">
            <w:pPr>
              <w:rPr>
                <w:rFonts w:ascii="Verdana" w:hAnsi="Verdana" w:cs="Arial"/>
                <w:b/>
                <w:sz w:val="20"/>
                <w:szCs w:val="24"/>
              </w:rPr>
            </w:pPr>
            <w:r w:rsidRPr="004F1C4F">
              <w:rPr>
                <w:rFonts w:ascii="Verdana" w:hAnsi="Verdana" w:cs="Arial"/>
                <w:b/>
                <w:sz w:val="20"/>
                <w:szCs w:val="24"/>
              </w:rPr>
              <w:t>Contract Type</w:t>
            </w:r>
          </w:p>
          <w:p w14:paraId="31C6013A" w14:textId="77777777" w:rsidR="002A7673" w:rsidRDefault="00024C8B" w:rsidP="004F1C4F">
            <w:pPr>
              <w:rPr>
                <w:rFonts w:ascii="Verdana" w:hAnsi="Verdana" w:cs="Arial"/>
                <w:sz w:val="20"/>
                <w:szCs w:val="24"/>
              </w:rPr>
            </w:pPr>
            <w:r>
              <w:rPr>
                <w:rFonts w:ascii="Verdana" w:hAnsi="Verdana" w:cs="Arial"/>
                <w:sz w:val="20"/>
                <w:szCs w:val="24"/>
              </w:rPr>
              <w:t>Permanent</w:t>
            </w:r>
          </w:p>
          <w:p w14:paraId="72C36835" w14:textId="77777777" w:rsidR="00A75B3E" w:rsidRDefault="00A75B3E" w:rsidP="004F1C4F">
            <w:pPr>
              <w:rPr>
                <w:rFonts w:ascii="Verdana" w:hAnsi="Verdana" w:cs="Arial"/>
                <w:sz w:val="20"/>
                <w:szCs w:val="24"/>
              </w:rPr>
            </w:pPr>
            <w:r>
              <w:rPr>
                <w:rFonts w:ascii="Verdana" w:hAnsi="Verdana" w:cs="Arial"/>
                <w:sz w:val="20"/>
                <w:szCs w:val="24"/>
              </w:rPr>
              <w:t>Full time</w:t>
            </w:r>
          </w:p>
          <w:p w14:paraId="1A2D2F71" w14:textId="0563603F" w:rsidR="00A75B3E" w:rsidRPr="004F1C4F" w:rsidRDefault="00A75B3E" w:rsidP="004F1C4F">
            <w:pPr>
              <w:rPr>
                <w:rFonts w:ascii="Verdana" w:hAnsi="Verdana" w:cs="Arial"/>
                <w:sz w:val="20"/>
                <w:szCs w:val="24"/>
              </w:rPr>
            </w:pPr>
          </w:p>
        </w:tc>
      </w:tr>
      <w:bookmarkEnd w:id="0"/>
    </w:tbl>
    <w:p w14:paraId="4C6127BB" w14:textId="77777777" w:rsidR="004F1C4F" w:rsidRDefault="004F1C4F" w:rsidP="004F1C4F">
      <w:pPr>
        <w:spacing w:after="0" w:line="240" w:lineRule="auto"/>
        <w:rPr>
          <w:rStyle w:val="Emphasis"/>
          <w:rFonts w:ascii="Verdana" w:hAnsi="Verdana"/>
          <w:color w:val="6D6167"/>
          <w:sz w:val="19"/>
          <w:szCs w:val="19"/>
          <w:shd w:val="clear" w:color="auto" w:fill="FFFFFF"/>
        </w:rPr>
      </w:pPr>
    </w:p>
    <w:p w14:paraId="5E91D449" w14:textId="4BB07ABB" w:rsidR="004F1C4F" w:rsidRDefault="004F1C4F" w:rsidP="004F1C4F">
      <w:pPr>
        <w:spacing w:after="0" w:line="240" w:lineRule="auto"/>
        <w:rPr>
          <w:rStyle w:val="Emphasis"/>
          <w:rFonts w:ascii="Verdana" w:hAnsi="Verdana"/>
          <w:color w:val="6D6167"/>
          <w:sz w:val="19"/>
          <w:szCs w:val="19"/>
          <w:shd w:val="clear" w:color="auto" w:fill="FFFFFF"/>
        </w:rPr>
      </w:pPr>
      <w:r>
        <w:rPr>
          <w:rStyle w:val="Emphasis"/>
          <w:rFonts w:ascii="Verdana" w:hAnsi="Verdana"/>
          <w:color w:val="6D6167"/>
          <w:sz w:val="19"/>
          <w:szCs w:val="19"/>
          <w:shd w:val="clear" w:color="auto" w:fill="FFFFFF"/>
        </w:rPr>
        <w:t xml:space="preserve">YMCA is a Christian organisation, committed to Equality and Diversity in the </w:t>
      </w:r>
      <w:proofErr w:type="gramStart"/>
      <w:r>
        <w:rPr>
          <w:rStyle w:val="Emphasis"/>
          <w:rFonts w:ascii="Verdana" w:hAnsi="Verdana"/>
          <w:color w:val="6D6167"/>
          <w:sz w:val="19"/>
          <w:szCs w:val="19"/>
          <w:shd w:val="clear" w:color="auto" w:fill="FFFFFF"/>
        </w:rPr>
        <w:t>Work Place</w:t>
      </w:r>
      <w:proofErr w:type="gramEnd"/>
      <w:r>
        <w:rPr>
          <w:rStyle w:val="Emphasis"/>
          <w:rFonts w:ascii="Verdana" w:hAnsi="Verdana"/>
          <w:color w:val="6D6167"/>
          <w:sz w:val="19"/>
          <w:szCs w:val="19"/>
          <w:shd w:val="clear" w:color="auto" w:fill="FFFFFF"/>
        </w:rPr>
        <w:t xml:space="preserve"> YMCA is committed to the safeguarding of children, young people and vulnerable adults.</w:t>
      </w:r>
    </w:p>
    <w:p w14:paraId="61E2A2E7" w14:textId="77777777" w:rsidR="004F1C4F" w:rsidRDefault="004F1C4F" w:rsidP="004F1C4F">
      <w:pPr>
        <w:spacing w:after="0" w:line="240" w:lineRule="auto"/>
        <w:rPr>
          <w:rFonts w:ascii="Verdana" w:hAnsi="Verdana"/>
          <w:sz w:val="20"/>
          <w:szCs w:val="20"/>
        </w:rPr>
      </w:pPr>
    </w:p>
    <w:p w14:paraId="3DB77A8D" w14:textId="4700122A" w:rsidR="004F1C4F" w:rsidRDefault="004F1C4F" w:rsidP="004F1C4F">
      <w:pPr>
        <w:spacing w:after="0" w:line="240" w:lineRule="auto"/>
        <w:jc w:val="both"/>
        <w:rPr>
          <w:rFonts w:ascii="Verdana" w:hAnsi="Verdana"/>
          <w:b/>
          <w:sz w:val="20"/>
          <w:szCs w:val="20"/>
        </w:rPr>
      </w:pPr>
      <w:r>
        <w:rPr>
          <w:rFonts w:ascii="Verdana" w:hAnsi="Verdana"/>
          <w:b/>
          <w:sz w:val="20"/>
          <w:szCs w:val="20"/>
        </w:rPr>
        <w:t>Purpose of the Job</w:t>
      </w:r>
    </w:p>
    <w:p w14:paraId="2BD8FE75" w14:textId="77777777" w:rsidR="00E95C9C" w:rsidRDefault="00E95C9C" w:rsidP="004F1C4F">
      <w:pPr>
        <w:spacing w:after="0" w:line="240" w:lineRule="auto"/>
        <w:jc w:val="both"/>
        <w:rPr>
          <w:rFonts w:ascii="Verdana" w:hAnsi="Verdana"/>
          <w:b/>
          <w:sz w:val="20"/>
          <w:szCs w:val="20"/>
        </w:rPr>
      </w:pPr>
    </w:p>
    <w:p w14:paraId="323199C2" w14:textId="77777777" w:rsidR="00115AC5" w:rsidRDefault="00115AC5" w:rsidP="00115AC5">
      <w:pPr>
        <w:rPr>
          <w:rFonts w:ascii="Verdana" w:hAnsi="Verdana" w:cs="Arial"/>
          <w:sz w:val="20"/>
          <w:szCs w:val="24"/>
        </w:rPr>
      </w:pPr>
      <w:r w:rsidRPr="00115AC5">
        <w:rPr>
          <w:rFonts w:ascii="Verdana" w:hAnsi="Verdana" w:cs="Arial"/>
          <w:sz w:val="20"/>
          <w:szCs w:val="24"/>
        </w:rPr>
        <w:t>The Business Development &amp; Project Assistant will work as part of the Business Development Team to identify and research funding opportunities, prepare and contribute to grant funding applications, and support the monitoring and reporting of funded projects. The role will help to maintain a strong pipeline of funding opportunities aligned to the organisation’s business plan and ensure the products and services we develop continue to improve the lives of children and young people.</w:t>
      </w:r>
    </w:p>
    <w:p w14:paraId="161467B8" w14:textId="77777777" w:rsidR="00115AC5" w:rsidRPr="00115AC5" w:rsidRDefault="00115AC5" w:rsidP="00115AC5">
      <w:pPr>
        <w:spacing w:after="0" w:line="240" w:lineRule="auto"/>
        <w:rPr>
          <w:rFonts w:ascii="Verdana" w:hAnsi="Verdana" w:cs="Arial"/>
          <w:sz w:val="20"/>
          <w:szCs w:val="24"/>
        </w:rPr>
      </w:pPr>
    </w:p>
    <w:p w14:paraId="33E47C99" w14:textId="77777777" w:rsidR="00115AC5" w:rsidRDefault="00115AC5" w:rsidP="00115AC5">
      <w:pPr>
        <w:rPr>
          <w:rFonts w:ascii="Verdana" w:hAnsi="Verdana" w:cs="Arial"/>
          <w:sz w:val="20"/>
          <w:szCs w:val="24"/>
        </w:rPr>
      </w:pPr>
      <w:r w:rsidRPr="00115AC5">
        <w:rPr>
          <w:rFonts w:ascii="Verdana" w:hAnsi="Verdana" w:cs="Arial"/>
          <w:sz w:val="20"/>
          <w:szCs w:val="24"/>
        </w:rPr>
        <w:t>The post holder will play an active role in the bid writing process — from researching eligibility and drafting responses through to maintaining records of submissions and supporting the reporting requirements of funders and commissioners. They will work closely with the Business Development Manager and operational colleagues to ensure bids are accurate, achievable, and aligned with organisational priorities.</w:t>
      </w:r>
    </w:p>
    <w:p w14:paraId="310EF565" w14:textId="77777777" w:rsidR="00115AC5" w:rsidRPr="00115AC5" w:rsidRDefault="00115AC5" w:rsidP="00115AC5">
      <w:pPr>
        <w:spacing w:after="0" w:line="240" w:lineRule="auto"/>
        <w:rPr>
          <w:rFonts w:ascii="Verdana" w:hAnsi="Verdana" w:cs="Arial"/>
          <w:sz w:val="20"/>
          <w:szCs w:val="24"/>
        </w:rPr>
      </w:pPr>
    </w:p>
    <w:p w14:paraId="5F8CBA3E" w14:textId="77777777" w:rsidR="00115AC5" w:rsidRPr="00115AC5" w:rsidRDefault="00115AC5" w:rsidP="00115AC5">
      <w:pPr>
        <w:spacing w:after="0" w:line="240" w:lineRule="auto"/>
        <w:rPr>
          <w:rFonts w:ascii="Verdana" w:hAnsi="Verdana" w:cs="Arial"/>
          <w:sz w:val="20"/>
          <w:szCs w:val="24"/>
        </w:rPr>
      </w:pPr>
      <w:r w:rsidRPr="00115AC5">
        <w:rPr>
          <w:rFonts w:ascii="Verdana" w:hAnsi="Verdana" w:cs="Arial"/>
          <w:sz w:val="20"/>
          <w:szCs w:val="24"/>
        </w:rPr>
        <w:t>The Business Development &amp; Project Assistant will report to the Business Development Manager.</w:t>
      </w:r>
    </w:p>
    <w:p w14:paraId="3EA6A6EB" w14:textId="77777777" w:rsidR="00E95C9C" w:rsidRDefault="00E95C9C" w:rsidP="004F1C4F">
      <w:pPr>
        <w:spacing w:after="0" w:line="240" w:lineRule="auto"/>
        <w:jc w:val="both"/>
        <w:rPr>
          <w:rFonts w:ascii="Verdana" w:hAnsi="Verdana"/>
          <w:b/>
          <w:sz w:val="20"/>
          <w:szCs w:val="20"/>
        </w:rPr>
      </w:pPr>
    </w:p>
    <w:p w14:paraId="1E09E8F3" w14:textId="77777777" w:rsidR="00DB402A" w:rsidRPr="00C14F0E" w:rsidRDefault="00DB402A" w:rsidP="004F1C4F">
      <w:pPr>
        <w:spacing w:after="0" w:line="240" w:lineRule="auto"/>
        <w:jc w:val="both"/>
        <w:rPr>
          <w:rFonts w:ascii="Verdana" w:hAnsi="Verdana"/>
          <w:b/>
          <w:sz w:val="20"/>
          <w:szCs w:val="20"/>
        </w:rPr>
      </w:pPr>
    </w:p>
    <w:p w14:paraId="3F0AA0AF" w14:textId="68D35BFD" w:rsidR="004F1C4F" w:rsidRDefault="00024C8B" w:rsidP="004F1C4F">
      <w:pPr>
        <w:spacing w:after="0" w:line="240" w:lineRule="auto"/>
        <w:rPr>
          <w:rFonts w:ascii="Verdana" w:hAnsi="Verdana"/>
          <w:b/>
          <w:sz w:val="20"/>
          <w:szCs w:val="20"/>
          <w:u w:val="single"/>
        </w:rPr>
      </w:pPr>
      <w:r>
        <w:rPr>
          <w:rFonts w:ascii="Verdana" w:hAnsi="Verdana"/>
          <w:b/>
          <w:sz w:val="20"/>
          <w:szCs w:val="20"/>
          <w:u w:val="single"/>
        </w:rPr>
        <w:t>Key areas and responsibilities</w:t>
      </w:r>
    </w:p>
    <w:p w14:paraId="4014B1BA" w14:textId="77777777" w:rsidR="00E10FC3" w:rsidRDefault="00E10FC3" w:rsidP="004F1C4F">
      <w:pPr>
        <w:spacing w:after="0" w:line="240" w:lineRule="auto"/>
        <w:rPr>
          <w:rFonts w:ascii="Verdana" w:hAnsi="Verdana"/>
          <w:b/>
          <w:sz w:val="20"/>
          <w:szCs w:val="20"/>
          <w:u w:val="single"/>
        </w:rPr>
      </w:pPr>
    </w:p>
    <w:p w14:paraId="3B3322CF" w14:textId="77777777" w:rsidR="00A77364" w:rsidRPr="00A77364" w:rsidRDefault="00A77364" w:rsidP="00A77364">
      <w:pPr>
        <w:spacing w:before="240" w:after="120"/>
        <w:rPr>
          <w:rFonts w:ascii="Verdana" w:hAnsi="Verdana"/>
        </w:rPr>
      </w:pPr>
      <w:r w:rsidRPr="00A77364">
        <w:rPr>
          <w:rFonts w:ascii="Verdana" w:hAnsi="Verdana"/>
          <w:b/>
          <w:bCs/>
        </w:rPr>
        <w:t>Funding Research and Pipeline Management</w:t>
      </w:r>
    </w:p>
    <w:p w14:paraId="33CB343E" w14:textId="77777777" w:rsidR="00A77364" w:rsidRPr="00A77364" w:rsidRDefault="00A77364" w:rsidP="00A77364">
      <w:pPr>
        <w:pStyle w:val="ListParagraph"/>
        <w:numPr>
          <w:ilvl w:val="0"/>
          <w:numId w:val="25"/>
        </w:numPr>
        <w:spacing w:line="240" w:lineRule="auto"/>
        <w:contextualSpacing w:val="0"/>
        <w:rPr>
          <w:rFonts w:ascii="Verdana" w:hAnsi="Verdana"/>
        </w:rPr>
      </w:pPr>
      <w:r w:rsidRPr="00A77364">
        <w:rPr>
          <w:rFonts w:ascii="Verdana" w:hAnsi="Verdana"/>
        </w:rPr>
        <w:t>Monitor funding websites, databases and alerts to maintain a healthy and ongoing pipeline of grant funding opportunities.</w:t>
      </w:r>
    </w:p>
    <w:p w14:paraId="15A00E96" w14:textId="77777777" w:rsidR="00A77364" w:rsidRPr="00A77364" w:rsidRDefault="00A77364" w:rsidP="00A77364">
      <w:pPr>
        <w:pStyle w:val="ListParagraph"/>
        <w:numPr>
          <w:ilvl w:val="0"/>
          <w:numId w:val="25"/>
        </w:numPr>
        <w:spacing w:line="240" w:lineRule="auto"/>
        <w:contextualSpacing w:val="0"/>
        <w:rPr>
          <w:rFonts w:ascii="Verdana" w:hAnsi="Verdana"/>
        </w:rPr>
      </w:pPr>
      <w:r w:rsidRPr="00A77364">
        <w:rPr>
          <w:rFonts w:ascii="Verdana" w:hAnsi="Verdana"/>
        </w:rPr>
        <w:t>Undertake research into potential funding opportunities, checking organisational eligibility and presenting findings to the Business Development Manager for consideration.</w:t>
      </w:r>
    </w:p>
    <w:p w14:paraId="385C3EB9" w14:textId="77777777" w:rsidR="00A77364" w:rsidRPr="00A77364" w:rsidRDefault="00A77364" w:rsidP="00A77364">
      <w:pPr>
        <w:pStyle w:val="ListParagraph"/>
        <w:numPr>
          <w:ilvl w:val="0"/>
          <w:numId w:val="25"/>
        </w:numPr>
        <w:spacing w:line="240" w:lineRule="auto"/>
        <w:contextualSpacing w:val="0"/>
        <w:rPr>
          <w:rFonts w:ascii="Verdana" w:hAnsi="Verdana"/>
        </w:rPr>
      </w:pPr>
      <w:r w:rsidRPr="00A77364">
        <w:rPr>
          <w:rFonts w:ascii="Verdana" w:hAnsi="Verdana"/>
        </w:rPr>
        <w:lastRenderedPageBreak/>
        <w:t>Monitor and understand the organisation’s Business Plan to ensure all opportunities identified are aligned to organisational priorities and service areas.</w:t>
      </w:r>
    </w:p>
    <w:p w14:paraId="45DF1BD2" w14:textId="77777777" w:rsidR="00A77364" w:rsidRPr="00A77364" w:rsidRDefault="00A77364" w:rsidP="00A77364">
      <w:pPr>
        <w:pStyle w:val="ListParagraph"/>
        <w:numPr>
          <w:ilvl w:val="0"/>
          <w:numId w:val="25"/>
        </w:numPr>
        <w:spacing w:line="240" w:lineRule="auto"/>
        <w:contextualSpacing w:val="0"/>
        <w:rPr>
          <w:rFonts w:ascii="Verdana" w:hAnsi="Verdana"/>
        </w:rPr>
      </w:pPr>
      <w:r w:rsidRPr="00A77364">
        <w:rPr>
          <w:rFonts w:ascii="Verdana" w:hAnsi="Verdana"/>
        </w:rPr>
        <w:t>Update and maintain the Bid Tracker document, recording the status of all opportunities including undecided, pending, submitted, successful, unsuccessful and those not pursued.</w:t>
      </w:r>
    </w:p>
    <w:p w14:paraId="1B3B0E40" w14:textId="77777777" w:rsidR="00A77364" w:rsidRPr="00A77364" w:rsidRDefault="00A77364" w:rsidP="00A77364">
      <w:pPr>
        <w:pStyle w:val="ListParagraph"/>
        <w:numPr>
          <w:ilvl w:val="0"/>
          <w:numId w:val="25"/>
        </w:numPr>
        <w:spacing w:line="240" w:lineRule="auto"/>
        <w:contextualSpacing w:val="0"/>
        <w:rPr>
          <w:rFonts w:ascii="Verdana" w:hAnsi="Verdana"/>
        </w:rPr>
      </w:pPr>
      <w:r w:rsidRPr="00A77364">
        <w:rPr>
          <w:rFonts w:ascii="Verdana" w:hAnsi="Verdana"/>
        </w:rPr>
        <w:t>Produce and monitor funding lifecycles for current services, flagging upcoming renewal deadlines in sufficient time to allow for preparation of refunding applications.</w:t>
      </w:r>
    </w:p>
    <w:p w14:paraId="439E6140" w14:textId="77777777" w:rsidR="00A77364" w:rsidRPr="00A77364" w:rsidRDefault="00A77364" w:rsidP="00A77364">
      <w:pPr>
        <w:pStyle w:val="ListParagraph"/>
        <w:numPr>
          <w:ilvl w:val="0"/>
          <w:numId w:val="25"/>
        </w:numPr>
        <w:spacing w:line="240" w:lineRule="auto"/>
        <w:contextualSpacing w:val="0"/>
        <w:rPr>
          <w:rFonts w:ascii="Verdana" w:hAnsi="Verdana"/>
        </w:rPr>
      </w:pPr>
      <w:r w:rsidRPr="00A77364">
        <w:rPr>
          <w:rFonts w:ascii="Verdana" w:hAnsi="Verdana"/>
        </w:rPr>
        <w:t>Attend monthly Business Development meetings with the Business Development Manager and Operational Managers to understand service needs and identify appropriate funding streams.</w:t>
      </w:r>
    </w:p>
    <w:p w14:paraId="2E05B057" w14:textId="77777777" w:rsidR="00A77364" w:rsidRPr="00A77364" w:rsidRDefault="00A77364" w:rsidP="00A77364">
      <w:pPr>
        <w:spacing w:after="120"/>
        <w:rPr>
          <w:rFonts w:ascii="Verdana" w:hAnsi="Verdana"/>
        </w:rPr>
      </w:pPr>
    </w:p>
    <w:p w14:paraId="2B4AB626" w14:textId="77777777" w:rsidR="00A77364" w:rsidRPr="00A77364" w:rsidRDefault="00A77364" w:rsidP="00A77364">
      <w:pPr>
        <w:spacing w:before="240" w:after="120"/>
        <w:rPr>
          <w:rFonts w:ascii="Verdana" w:hAnsi="Verdana"/>
        </w:rPr>
      </w:pPr>
      <w:r w:rsidRPr="00A77364">
        <w:rPr>
          <w:rFonts w:ascii="Verdana" w:hAnsi="Verdana"/>
          <w:b/>
          <w:bCs/>
        </w:rPr>
        <w:t>Bid Writing and Submission</w:t>
      </w:r>
    </w:p>
    <w:p w14:paraId="6C3AA0A6" w14:textId="77777777" w:rsidR="00A77364" w:rsidRPr="00A77364" w:rsidRDefault="00A77364" w:rsidP="00A77364">
      <w:pPr>
        <w:pStyle w:val="ListParagraph"/>
        <w:numPr>
          <w:ilvl w:val="0"/>
          <w:numId w:val="25"/>
        </w:numPr>
        <w:spacing w:line="240" w:lineRule="auto"/>
        <w:contextualSpacing w:val="0"/>
        <w:rPr>
          <w:rFonts w:ascii="Verdana" w:hAnsi="Verdana"/>
        </w:rPr>
      </w:pPr>
      <w:r w:rsidRPr="00A77364">
        <w:rPr>
          <w:rFonts w:ascii="Verdana" w:hAnsi="Verdana"/>
        </w:rPr>
        <w:t>Contribute to the preparation and writing of funding applications, tailoring responses to meet the specific requirements of each funding body.</w:t>
      </w:r>
    </w:p>
    <w:p w14:paraId="20320022" w14:textId="77777777" w:rsidR="00A77364" w:rsidRPr="00A77364" w:rsidRDefault="00A77364" w:rsidP="00A77364">
      <w:pPr>
        <w:pStyle w:val="ListParagraph"/>
        <w:numPr>
          <w:ilvl w:val="0"/>
          <w:numId w:val="25"/>
        </w:numPr>
        <w:spacing w:line="240" w:lineRule="auto"/>
        <w:contextualSpacing w:val="0"/>
        <w:rPr>
          <w:rFonts w:ascii="Verdana" w:hAnsi="Verdana"/>
        </w:rPr>
      </w:pPr>
      <w:r w:rsidRPr="00A77364">
        <w:rPr>
          <w:rFonts w:ascii="Verdana" w:hAnsi="Verdana"/>
        </w:rPr>
        <w:t>Undertake research into potential funding opportunities - checking the eligibility of the organisation to respond – and present these to the Business Development Team for consideration.</w:t>
      </w:r>
    </w:p>
    <w:p w14:paraId="393BEDB2" w14:textId="77777777" w:rsidR="00A77364" w:rsidRPr="00A77364" w:rsidRDefault="00A77364" w:rsidP="00A77364">
      <w:pPr>
        <w:pStyle w:val="ListParagraph"/>
        <w:numPr>
          <w:ilvl w:val="0"/>
          <w:numId w:val="25"/>
        </w:numPr>
        <w:spacing w:line="240" w:lineRule="auto"/>
        <w:contextualSpacing w:val="0"/>
        <w:rPr>
          <w:rFonts w:ascii="Verdana" w:hAnsi="Verdana"/>
        </w:rPr>
      </w:pPr>
      <w:r w:rsidRPr="00A77364">
        <w:rPr>
          <w:rFonts w:ascii="Verdana" w:hAnsi="Verdana"/>
        </w:rPr>
        <w:t>Draft high-quality written content for bid submissions, ensuring accuracy and that all information presented is an honest and fair representation of the organisation’s skills, capacity and experience.</w:t>
      </w:r>
    </w:p>
    <w:p w14:paraId="4B1A9B3B" w14:textId="77777777" w:rsidR="00A77364" w:rsidRPr="00A77364" w:rsidRDefault="00A77364" w:rsidP="00A77364">
      <w:pPr>
        <w:pStyle w:val="ListParagraph"/>
        <w:numPr>
          <w:ilvl w:val="0"/>
          <w:numId w:val="25"/>
        </w:numPr>
        <w:spacing w:line="240" w:lineRule="auto"/>
        <w:contextualSpacing w:val="0"/>
        <w:rPr>
          <w:rFonts w:ascii="Verdana" w:hAnsi="Verdana"/>
        </w:rPr>
      </w:pPr>
      <w:r w:rsidRPr="00A77364">
        <w:rPr>
          <w:rFonts w:ascii="Verdana" w:hAnsi="Verdana"/>
        </w:rPr>
        <w:t>Work with Operational Managers to gather and refine service delivery content ahead of final submission, ensuring it meets funder requirements and submission standards.</w:t>
      </w:r>
    </w:p>
    <w:p w14:paraId="56C210E8" w14:textId="77777777" w:rsidR="00A77364" w:rsidRPr="00A77364" w:rsidRDefault="00A77364" w:rsidP="00A77364">
      <w:pPr>
        <w:pStyle w:val="ListParagraph"/>
        <w:numPr>
          <w:ilvl w:val="0"/>
          <w:numId w:val="25"/>
        </w:numPr>
        <w:spacing w:line="240" w:lineRule="auto"/>
        <w:contextualSpacing w:val="0"/>
        <w:rPr>
          <w:rFonts w:ascii="Verdana" w:hAnsi="Verdana"/>
        </w:rPr>
      </w:pPr>
      <w:r w:rsidRPr="00A77364">
        <w:rPr>
          <w:rFonts w:ascii="Verdana" w:hAnsi="Verdana"/>
        </w:rPr>
        <w:t>Support the management of the submissions process, including document preparation, formatting and timely submission in line with deadlines.</w:t>
      </w:r>
    </w:p>
    <w:p w14:paraId="6E0F7264" w14:textId="77777777" w:rsidR="00A77364" w:rsidRPr="00A77364" w:rsidRDefault="00A77364" w:rsidP="00A77364">
      <w:pPr>
        <w:pStyle w:val="ListParagraph"/>
        <w:numPr>
          <w:ilvl w:val="0"/>
          <w:numId w:val="25"/>
        </w:numPr>
        <w:spacing w:line="240" w:lineRule="auto"/>
        <w:contextualSpacing w:val="0"/>
        <w:rPr>
          <w:rFonts w:ascii="Verdana" w:hAnsi="Verdana"/>
        </w:rPr>
      </w:pPr>
      <w:r w:rsidRPr="00A77364">
        <w:rPr>
          <w:rFonts w:ascii="Verdana" w:hAnsi="Verdana"/>
        </w:rPr>
        <w:t>Seek feedback on submitted bids — successful or otherwise — and use this to inform and improve future submissions.</w:t>
      </w:r>
    </w:p>
    <w:p w14:paraId="61A4458F" w14:textId="77777777" w:rsidR="00A77364" w:rsidRPr="00A77364" w:rsidRDefault="00A77364" w:rsidP="00A77364">
      <w:pPr>
        <w:pStyle w:val="ListParagraph"/>
        <w:numPr>
          <w:ilvl w:val="0"/>
          <w:numId w:val="25"/>
        </w:numPr>
        <w:spacing w:line="240" w:lineRule="auto"/>
        <w:contextualSpacing w:val="0"/>
        <w:rPr>
          <w:rFonts w:ascii="Verdana" w:hAnsi="Verdana"/>
        </w:rPr>
      </w:pPr>
      <w:r w:rsidRPr="00A77364">
        <w:rPr>
          <w:rFonts w:ascii="Verdana" w:hAnsi="Verdana"/>
        </w:rPr>
        <w:t>Prepare presentations in support of funding applications or funder meetings as required.</w:t>
      </w:r>
    </w:p>
    <w:p w14:paraId="760D7A0E" w14:textId="77777777" w:rsidR="00A77364" w:rsidRPr="00A77364" w:rsidRDefault="00A77364" w:rsidP="00A77364">
      <w:pPr>
        <w:pStyle w:val="ListParagraph"/>
        <w:numPr>
          <w:ilvl w:val="0"/>
          <w:numId w:val="25"/>
        </w:numPr>
        <w:spacing w:line="240" w:lineRule="auto"/>
        <w:contextualSpacing w:val="0"/>
        <w:rPr>
          <w:rFonts w:ascii="Verdana" w:hAnsi="Verdana"/>
        </w:rPr>
      </w:pPr>
      <w:r w:rsidRPr="00A77364">
        <w:rPr>
          <w:rFonts w:ascii="Verdana" w:hAnsi="Verdana"/>
        </w:rPr>
        <w:t xml:space="preserve">Update and maintain the ‘Bid Tracker’ document, outlining undecided opportunities, pending opportunities, opportunities awaiting a response, successful opportunities, unsuccessful opportunities and those chosen not to bid for.  </w:t>
      </w:r>
    </w:p>
    <w:p w14:paraId="7E1055A1" w14:textId="77777777" w:rsidR="00A77364" w:rsidRPr="00A77364" w:rsidRDefault="00A77364" w:rsidP="00A77364">
      <w:pPr>
        <w:pStyle w:val="ListParagraph"/>
        <w:numPr>
          <w:ilvl w:val="0"/>
          <w:numId w:val="25"/>
        </w:numPr>
        <w:spacing w:line="240" w:lineRule="auto"/>
        <w:contextualSpacing w:val="0"/>
        <w:rPr>
          <w:rFonts w:ascii="Verdana" w:hAnsi="Verdana"/>
        </w:rPr>
      </w:pPr>
      <w:r w:rsidRPr="00A77364">
        <w:rPr>
          <w:rFonts w:ascii="Verdana" w:hAnsi="Verdana"/>
        </w:rPr>
        <w:t>Participate in pre-application meetings with potential funders to discuss project proposals and respond to queries.</w:t>
      </w:r>
    </w:p>
    <w:p w14:paraId="53B20D14" w14:textId="77777777" w:rsidR="00A77364" w:rsidRPr="00A77364" w:rsidRDefault="00A77364" w:rsidP="00A77364">
      <w:pPr>
        <w:spacing w:after="120"/>
        <w:rPr>
          <w:rFonts w:ascii="Verdana" w:hAnsi="Verdana"/>
        </w:rPr>
      </w:pPr>
    </w:p>
    <w:p w14:paraId="70ACA163" w14:textId="77777777" w:rsidR="00A77364" w:rsidRPr="00A77364" w:rsidRDefault="00A77364" w:rsidP="00A77364">
      <w:pPr>
        <w:spacing w:before="240" w:after="120"/>
        <w:rPr>
          <w:rFonts w:ascii="Verdana" w:hAnsi="Verdana"/>
        </w:rPr>
      </w:pPr>
      <w:r w:rsidRPr="00A77364">
        <w:rPr>
          <w:rFonts w:ascii="Verdana" w:hAnsi="Verdana"/>
          <w:b/>
          <w:bCs/>
        </w:rPr>
        <w:t>Monitoring and Reporting</w:t>
      </w:r>
    </w:p>
    <w:p w14:paraId="29B84D1A" w14:textId="77777777" w:rsidR="00A77364" w:rsidRPr="00A77364" w:rsidRDefault="00A77364" w:rsidP="00A77364">
      <w:pPr>
        <w:pStyle w:val="ListParagraph"/>
        <w:numPr>
          <w:ilvl w:val="0"/>
          <w:numId w:val="25"/>
        </w:numPr>
        <w:spacing w:line="240" w:lineRule="auto"/>
        <w:contextualSpacing w:val="0"/>
        <w:rPr>
          <w:rFonts w:ascii="Verdana" w:hAnsi="Verdana"/>
        </w:rPr>
      </w:pPr>
      <w:r w:rsidRPr="00A77364">
        <w:rPr>
          <w:rFonts w:ascii="Verdana" w:hAnsi="Verdana"/>
        </w:rPr>
        <w:t>Support the preparation of monitoring returns and impact reports for commissioners and funders.</w:t>
      </w:r>
    </w:p>
    <w:p w14:paraId="1E7294EC" w14:textId="77777777" w:rsidR="00A77364" w:rsidRPr="00A77364" w:rsidRDefault="00A77364" w:rsidP="00A77364">
      <w:pPr>
        <w:pStyle w:val="ListParagraph"/>
        <w:numPr>
          <w:ilvl w:val="0"/>
          <w:numId w:val="25"/>
        </w:numPr>
        <w:spacing w:line="240" w:lineRule="auto"/>
        <w:contextualSpacing w:val="0"/>
        <w:rPr>
          <w:rFonts w:ascii="Verdana" w:hAnsi="Verdana"/>
        </w:rPr>
      </w:pPr>
      <w:r w:rsidRPr="00A77364">
        <w:rPr>
          <w:rFonts w:ascii="Verdana" w:hAnsi="Verdana"/>
        </w:rPr>
        <w:t>Support the monitoring and reporting requirements associated with funded projects, ensuring returns are completed accurately and submitted on time.</w:t>
      </w:r>
    </w:p>
    <w:p w14:paraId="2CC7D73C" w14:textId="77777777" w:rsidR="00A77364" w:rsidRPr="00A77364" w:rsidRDefault="00A77364" w:rsidP="00A77364">
      <w:pPr>
        <w:pStyle w:val="ListParagraph"/>
        <w:numPr>
          <w:ilvl w:val="0"/>
          <w:numId w:val="25"/>
        </w:numPr>
        <w:spacing w:line="240" w:lineRule="auto"/>
        <w:contextualSpacing w:val="0"/>
        <w:rPr>
          <w:rFonts w:ascii="Verdana" w:hAnsi="Verdana"/>
        </w:rPr>
      </w:pPr>
      <w:r w:rsidRPr="00A77364">
        <w:rPr>
          <w:rFonts w:ascii="Verdana" w:hAnsi="Verdana"/>
        </w:rPr>
        <w:t>Support with the submission of Project Marketing and Communication Requests where required.</w:t>
      </w:r>
    </w:p>
    <w:p w14:paraId="0998E6CD" w14:textId="77777777" w:rsidR="00A77364" w:rsidRPr="00A77364" w:rsidRDefault="00A77364" w:rsidP="00A77364">
      <w:pPr>
        <w:pStyle w:val="ListParagraph"/>
        <w:numPr>
          <w:ilvl w:val="0"/>
          <w:numId w:val="25"/>
        </w:numPr>
        <w:spacing w:line="240" w:lineRule="auto"/>
        <w:contextualSpacing w:val="0"/>
        <w:rPr>
          <w:rFonts w:ascii="Verdana" w:hAnsi="Verdana"/>
        </w:rPr>
      </w:pPr>
      <w:r w:rsidRPr="00A77364">
        <w:rPr>
          <w:rFonts w:ascii="Verdana" w:hAnsi="Verdana"/>
        </w:rPr>
        <w:t>Support the finance team and project to check project spend is on track.</w:t>
      </w:r>
    </w:p>
    <w:p w14:paraId="49DAFD52" w14:textId="77777777" w:rsidR="00A77364" w:rsidRPr="00A77364" w:rsidRDefault="00A77364" w:rsidP="00A77364">
      <w:pPr>
        <w:pStyle w:val="ListParagraph"/>
        <w:numPr>
          <w:ilvl w:val="0"/>
          <w:numId w:val="25"/>
        </w:numPr>
        <w:spacing w:line="240" w:lineRule="auto"/>
        <w:contextualSpacing w:val="0"/>
        <w:rPr>
          <w:rFonts w:ascii="Verdana" w:hAnsi="Verdana"/>
        </w:rPr>
      </w:pPr>
      <w:r w:rsidRPr="00A77364">
        <w:rPr>
          <w:rFonts w:ascii="Verdana" w:hAnsi="Verdana"/>
        </w:rPr>
        <w:t>Work with project leads and Operational Managers to gather performance data and evidence of impact required by funders.</w:t>
      </w:r>
    </w:p>
    <w:p w14:paraId="71350B20" w14:textId="77777777" w:rsidR="00A77364" w:rsidRPr="00A77364" w:rsidRDefault="00A77364" w:rsidP="00A77364">
      <w:pPr>
        <w:pStyle w:val="ListParagraph"/>
        <w:numPr>
          <w:ilvl w:val="0"/>
          <w:numId w:val="25"/>
        </w:numPr>
        <w:spacing w:line="240" w:lineRule="auto"/>
        <w:contextualSpacing w:val="0"/>
        <w:rPr>
          <w:rFonts w:ascii="Verdana" w:hAnsi="Verdana"/>
        </w:rPr>
      </w:pPr>
      <w:r w:rsidRPr="00A77364">
        <w:rPr>
          <w:rFonts w:ascii="Verdana" w:hAnsi="Verdana"/>
        </w:rPr>
        <w:t>Maintain accurate records of funded project outputs and outcomes to support ongoing funder reporting and organisational performance monitoring.</w:t>
      </w:r>
    </w:p>
    <w:p w14:paraId="1AF8D0C0" w14:textId="77777777" w:rsidR="00A77364" w:rsidRPr="00A77364" w:rsidRDefault="00A77364" w:rsidP="00A77364">
      <w:pPr>
        <w:pStyle w:val="ListParagraph"/>
        <w:numPr>
          <w:ilvl w:val="0"/>
          <w:numId w:val="25"/>
        </w:numPr>
        <w:spacing w:line="240" w:lineRule="auto"/>
        <w:contextualSpacing w:val="0"/>
        <w:rPr>
          <w:rFonts w:ascii="Verdana" w:hAnsi="Verdana"/>
        </w:rPr>
      </w:pPr>
      <w:r w:rsidRPr="00A77364">
        <w:rPr>
          <w:rFonts w:ascii="Verdana" w:hAnsi="Verdana"/>
        </w:rPr>
        <w:lastRenderedPageBreak/>
        <w:t>Assist in the development of Project Handovers when new funding is secured, ensuring project leads are fully briefed on funder monitoring and reporting obligations from the outset.</w:t>
      </w:r>
    </w:p>
    <w:p w14:paraId="566D0E9F" w14:textId="77777777" w:rsidR="00A77364" w:rsidRPr="00A77364" w:rsidRDefault="00A77364" w:rsidP="00A77364">
      <w:pPr>
        <w:pStyle w:val="ListParagraph"/>
        <w:numPr>
          <w:ilvl w:val="0"/>
          <w:numId w:val="25"/>
        </w:numPr>
        <w:spacing w:line="240" w:lineRule="auto"/>
        <w:contextualSpacing w:val="0"/>
        <w:rPr>
          <w:rFonts w:ascii="Verdana" w:hAnsi="Verdana"/>
        </w:rPr>
      </w:pPr>
      <w:r w:rsidRPr="00A77364">
        <w:rPr>
          <w:rFonts w:ascii="Verdana" w:hAnsi="Verdana"/>
        </w:rPr>
        <w:t>Ensure KPIs and targets as set by the Business Development Manager are tracked and met.</w:t>
      </w:r>
    </w:p>
    <w:p w14:paraId="30D6BE6F" w14:textId="77777777" w:rsidR="00A77364" w:rsidRPr="00A77364" w:rsidRDefault="00A77364" w:rsidP="00A77364">
      <w:pPr>
        <w:pStyle w:val="ListParagraph"/>
        <w:numPr>
          <w:ilvl w:val="0"/>
          <w:numId w:val="25"/>
        </w:numPr>
        <w:spacing w:line="240" w:lineRule="auto"/>
        <w:contextualSpacing w:val="0"/>
        <w:rPr>
          <w:rFonts w:ascii="Verdana" w:hAnsi="Verdana"/>
        </w:rPr>
      </w:pPr>
      <w:r w:rsidRPr="00A77364">
        <w:rPr>
          <w:rFonts w:ascii="Verdana" w:hAnsi="Verdana"/>
        </w:rPr>
        <w:t>Support the Business Development Manager in contributing to the business development elements of the organisation’s business plan.</w:t>
      </w:r>
    </w:p>
    <w:p w14:paraId="1F8BBF9F" w14:textId="77777777" w:rsidR="00A77364" w:rsidRPr="00A77364" w:rsidRDefault="00A77364" w:rsidP="00A77364">
      <w:pPr>
        <w:spacing w:after="120"/>
        <w:rPr>
          <w:rFonts w:ascii="Verdana" w:hAnsi="Verdana"/>
        </w:rPr>
      </w:pPr>
    </w:p>
    <w:p w14:paraId="4F42E90A" w14:textId="77777777" w:rsidR="00A77364" w:rsidRPr="00A77364" w:rsidRDefault="00A77364" w:rsidP="00A77364">
      <w:pPr>
        <w:spacing w:before="240" w:after="120"/>
        <w:rPr>
          <w:rFonts w:ascii="Verdana" w:hAnsi="Verdana"/>
        </w:rPr>
      </w:pPr>
      <w:r w:rsidRPr="00A77364">
        <w:rPr>
          <w:rFonts w:ascii="Verdana" w:hAnsi="Verdana"/>
          <w:b/>
          <w:bCs/>
        </w:rPr>
        <w:t>General Responsibilities</w:t>
      </w:r>
    </w:p>
    <w:p w14:paraId="54F2F9E6" w14:textId="77777777" w:rsidR="00A77364" w:rsidRPr="00A77364" w:rsidRDefault="00A77364" w:rsidP="00A77364">
      <w:pPr>
        <w:pStyle w:val="ListParagraph"/>
        <w:numPr>
          <w:ilvl w:val="0"/>
          <w:numId w:val="25"/>
        </w:numPr>
        <w:spacing w:line="240" w:lineRule="auto"/>
        <w:contextualSpacing w:val="0"/>
        <w:rPr>
          <w:rFonts w:ascii="Verdana" w:hAnsi="Verdana"/>
        </w:rPr>
      </w:pPr>
      <w:r w:rsidRPr="00A77364">
        <w:rPr>
          <w:rFonts w:ascii="Verdana" w:hAnsi="Verdana"/>
        </w:rPr>
        <w:t>Actively promote equality and diversity in all aspects of your work, in line with the organisation’s commitment to equality in employment and service delivery.</w:t>
      </w:r>
    </w:p>
    <w:p w14:paraId="0869E185" w14:textId="77777777" w:rsidR="00A77364" w:rsidRPr="00A77364" w:rsidRDefault="00A77364" w:rsidP="00A77364">
      <w:pPr>
        <w:pStyle w:val="ListParagraph"/>
        <w:numPr>
          <w:ilvl w:val="0"/>
          <w:numId w:val="25"/>
        </w:numPr>
        <w:spacing w:line="240" w:lineRule="auto"/>
        <w:contextualSpacing w:val="0"/>
        <w:rPr>
          <w:rFonts w:ascii="Verdana" w:hAnsi="Verdana"/>
        </w:rPr>
      </w:pPr>
      <w:r w:rsidRPr="00A77364">
        <w:rPr>
          <w:rFonts w:ascii="Verdana" w:hAnsi="Verdana"/>
        </w:rPr>
        <w:t>Attend regular supervision and line management sessions and participate in performance appraisals.</w:t>
      </w:r>
    </w:p>
    <w:p w14:paraId="60FD738C" w14:textId="77777777" w:rsidR="00A77364" w:rsidRPr="00A77364" w:rsidRDefault="00A77364" w:rsidP="00A77364">
      <w:pPr>
        <w:pStyle w:val="ListParagraph"/>
        <w:numPr>
          <w:ilvl w:val="0"/>
          <w:numId w:val="25"/>
        </w:numPr>
        <w:spacing w:line="240" w:lineRule="auto"/>
        <w:contextualSpacing w:val="0"/>
        <w:rPr>
          <w:rFonts w:ascii="Verdana" w:hAnsi="Verdana"/>
        </w:rPr>
      </w:pPr>
      <w:r w:rsidRPr="00A77364">
        <w:rPr>
          <w:rFonts w:ascii="Verdana" w:hAnsi="Verdana"/>
        </w:rPr>
        <w:t>Work within the aims, objectives, key values, anti-discriminatory framework, and all relevant organisational policies including the Protecting Young People Policy and Confidentiality Policy.</w:t>
      </w:r>
    </w:p>
    <w:p w14:paraId="76469F97" w14:textId="77777777" w:rsidR="00A77364" w:rsidRPr="00A77364" w:rsidRDefault="00A77364" w:rsidP="00A77364">
      <w:pPr>
        <w:pStyle w:val="ListParagraph"/>
        <w:numPr>
          <w:ilvl w:val="0"/>
          <w:numId w:val="25"/>
        </w:numPr>
        <w:spacing w:line="240" w:lineRule="auto"/>
        <w:contextualSpacing w:val="0"/>
        <w:rPr>
          <w:rFonts w:ascii="Verdana" w:hAnsi="Verdana"/>
        </w:rPr>
      </w:pPr>
      <w:r w:rsidRPr="00A77364">
        <w:rPr>
          <w:rFonts w:ascii="Verdana" w:hAnsi="Verdana"/>
        </w:rPr>
        <w:t>Participate in training and development opportunities as identified and agreed with your line manager.</w:t>
      </w:r>
    </w:p>
    <w:p w14:paraId="0E656CFA" w14:textId="77777777" w:rsidR="00A77364" w:rsidRPr="00A77364" w:rsidRDefault="00A77364" w:rsidP="00A77364">
      <w:pPr>
        <w:pStyle w:val="ListParagraph"/>
        <w:numPr>
          <w:ilvl w:val="0"/>
          <w:numId w:val="25"/>
        </w:numPr>
        <w:spacing w:line="240" w:lineRule="auto"/>
        <w:contextualSpacing w:val="0"/>
        <w:rPr>
          <w:rFonts w:ascii="Verdana" w:hAnsi="Verdana"/>
        </w:rPr>
      </w:pPr>
      <w:r w:rsidRPr="00A77364">
        <w:rPr>
          <w:rFonts w:ascii="Verdana" w:hAnsi="Verdana"/>
        </w:rPr>
        <w:t>Participate in regular staff team meetings.</w:t>
      </w:r>
    </w:p>
    <w:p w14:paraId="641275E1" w14:textId="77777777" w:rsidR="00A77364" w:rsidRPr="00A77364" w:rsidRDefault="00A77364" w:rsidP="00A77364">
      <w:pPr>
        <w:pStyle w:val="ListParagraph"/>
        <w:numPr>
          <w:ilvl w:val="0"/>
          <w:numId w:val="25"/>
        </w:numPr>
        <w:spacing w:line="240" w:lineRule="auto"/>
        <w:contextualSpacing w:val="0"/>
        <w:rPr>
          <w:rFonts w:ascii="Verdana" w:hAnsi="Verdana"/>
        </w:rPr>
      </w:pPr>
      <w:r w:rsidRPr="00A77364">
        <w:rPr>
          <w:rFonts w:ascii="Verdana" w:hAnsi="Verdana"/>
        </w:rPr>
        <w:t xml:space="preserve">Be fully conversant with safeguarding requirements and comply with current safeguarding legislation to protect </w:t>
      </w:r>
      <w:proofErr w:type="gramStart"/>
      <w:r w:rsidRPr="00A77364">
        <w:rPr>
          <w:rFonts w:ascii="Verdana" w:hAnsi="Verdana"/>
        </w:rPr>
        <w:t>each individual</w:t>
      </w:r>
      <w:proofErr w:type="gramEnd"/>
      <w:r w:rsidRPr="00A77364">
        <w:rPr>
          <w:rFonts w:ascii="Verdana" w:hAnsi="Verdana"/>
        </w:rPr>
        <w:t xml:space="preserve"> from harm.</w:t>
      </w:r>
    </w:p>
    <w:p w14:paraId="33412862" w14:textId="77777777" w:rsidR="00A77364" w:rsidRPr="00A77364" w:rsidRDefault="00A77364" w:rsidP="00A77364">
      <w:pPr>
        <w:pStyle w:val="ListParagraph"/>
        <w:numPr>
          <w:ilvl w:val="0"/>
          <w:numId w:val="25"/>
        </w:numPr>
        <w:spacing w:line="240" w:lineRule="auto"/>
        <w:contextualSpacing w:val="0"/>
        <w:rPr>
          <w:rFonts w:ascii="Verdana" w:hAnsi="Verdana"/>
        </w:rPr>
      </w:pPr>
      <w:proofErr w:type="gramStart"/>
      <w:r w:rsidRPr="00A77364">
        <w:rPr>
          <w:rFonts w:ascii="Verdana" w:hAnsi="Verdana"/>
        </w:rPr>
        <w:t>Comply at all times</w:t>
      </w:r>
      <w:proofErr w:type="gramEnd"/>
      <w:r w:rsidRPr="00A77364">
        <w:rPr>
          <w:rFonts w:ascii="Verdana" w:hAnsi="Verdana"/>
        </w:rPr>
        <w:t xml:space="preserve"> with organisational policies relating to Safeguarding, Equality and Diversity, Professional Boundaries, and Health and Safety, and undertake training in these areas as required.</w:t>
      </w:r>
    </w:p>
    <w:p w14:paraId="65B703CD" w14:textId="77777777" w:rsidR="00A77364" w:rsidRPr="00A77364" w:rsidRDefault="00A77364" w:rsidP="00A77364">
      <w:pPr>
        <w:pStyle w:val="ListParagraph"/>
        <w:numPr>
          <w:ilvl w:val="0"/>
          <w:numId w:val="25"/>
        </w:numPr>
        <w:spacing w:line="240" w:lineRule="auto"/>
        <w:contextualSpacing w:val="0"/>
        <w:rPr>
          <w:rFonts w:ascii="Verdana" w:hAnsi="Verdana"/>
        </w:rPr>
      </w:pPr>
      <w:r w:rsidRPr="00A77364">
        <w:rPr>
          <w:rFonts w:ascii="Verdana" w:hAnsi="Verdana"/>
        </w:rPr>
        <w:t>Undertake duties not included in this job description but commensurate with the grade of the post, as reasonably requested by the line manager.</w:t>
      </w:r>
    </w:p>
    <w:p w14:paraId="36372C74" w14:textId="7DB12013" w:rsidR="004F1C4F" w:rsidRDefault="004F1C4F" w:rsidP="004F1C4F">
      <w:pPr>
        <w:spacing w:after="0" w:line="240" w:lineRule="auto"/>
        <w:ind w:left="720"/>
        <w:rPr>
          <w:rFonts w:ascii="Verdana" w:hAnsi="Verdana"/>
          <w:b/>
          <w:u w:val="single"/>
        </w:rPr>
      </w:pPr>
    </w:p>
    <w:p w14:paraId="7C4F4C6C" w14:textId="77777777" w:rsidR="00EB6FA5" w:rsidRDefault="00EB6FA5" w:rsidP="004F1C4F">
      <w:pPr>
        <w:spacing w:after="0" w:line="240" w:lineRule="auto"/>
        <w:ind w:left="720"/>
        <w:rPr>
          <w:rFonts w:ascii="Verdana" w:hAnsi="Verdana"/>
          <w:b/>
          <w:u w:val="single"/>
        </w:rPr>
      </w:pPr>
    </w:p>
    <w:p w14:paraId="21A349C9" w14:textId="77777777" w:rsidR="00EB6FA5" w:rsidRDefault="00EB6FA5" w:rsidP="004F1C4F">
      <w:pPr>
        <w:spacing w:after="0" w:line="240" w:lineRule="auto"/>
        <w:ind w:left="720"/>
        <w:rPr>
          <w:rFonts w:ascii="Verdana" w:hAnsi="Verdana"/>
          <w:b/>
          <w:u w:val="single"/>
        </w:rPr>
      </w:pPr>
    </w:p>
    <w:p w14:paraId="3B475B9B" w14:textId="23E840EF" w:rsidR="004F1C4F" w:rsidRPr="006362F4" w:rsidRDefault="00E95C9C" w:rsidP="004F1C4F">
      <w:pPr>
        <w:spacing w:after="0" w:line="240" w:lineRule="auto"/>
        <w:rPr>
          <w:rFonts w:ascii="Verdana" w:hAnsi="Verdana" w:cstheme="minorHAnsi"/>
          <w:b/>
          <w:bCs/>
          <w:sz w:val="20"/>
          <w:szCs w:val="20"/>
        </w:rPr>
      </w:pPr>
      <w:r>
        <w:rPr>
          <w:rFonts w:ascii="Verdana" w:hAnsi="Verdana" w:cstheme="minorHAnsi"/>
          <w:b/>
          <w:bCs/>
          <w:sz w:val="20"/>
          <w:szCs w:val="20"/>
        </w:rPr>
        <w:t>P</w:t>
      </w:r>
      <w:r w:rsidR="004F1C4F" w:rsidRPr="006362F4">
        <w:rPr>
          <w:rFonts w:ascii="Verdana" w:hAnsi="Verdana" w:cstheme="minorHAnsi"/>
          <w:b/>
          <w:bCs/>
          <w:sz w:val="20"/>
          <w:szCs w:val="20"/>
        </w:rPr>
        <w:t>erson Specification:</w:t>
      </w:r>
      <w:r w:rsidR="004F1C4F" w:rsidRPr="006362F4">
        <w:rPr>
          <w:rFonts w:ascii="Verdana" w:hAnsi="Verdana" w:cstheme="minorHAnsi"/>
          <w:b/>
          <w:bCs/>
          <w:sz w:val="20"/>
          <w:szCs w:val="20"/>
        </w:rPr>
        <w:tab/>
      </w:r>
      <w:r w:rsidR="0066091C">
        <w:rPr>
          <w:rFonts w:ascii="Verdana" w:hAnsi="Verdana" w:cstheme="minorHAnsi"/>
          <w:b/>
          <w:bCs/>
          <w:sz w:val="20"/>
          <w:szCs w:val="20"/>
        </w:rPr>
        <w:t>Business Development &amp; Project Assistant</w:t>
      </w:r>
      <w:r>
        <w:rPr>
          <w:rFonts w:ascii="Verdana" w:hAnsi="Verdana" w:cstheme="minorHAnsi"/>
          <w:b/>
          <w:bCs/>
          <w:sz w:val="20"/>
          <w:szCs w:val="20"/>
        </w:rPr>
        <w:t xml:space="preserve"> </w:t>
      </w:r>
    </w:p>
    <w:p w14:paraId="02C263B3" w14:textId="77777777" w:rsidR="00635781" w:rsidRDefault="00635781" w:rsidP="004F1C4F">
      <w:pPr>
        <w:spacing w:after="0" w:line="240" w:lineRule="auto"/>
        <w:rPr>
          <w:rFonts w:ascii="Verdana" w:hAnsi="Verdana" w:cs="Arial"/>
          <w:b/>
          <w:szCs w:val="24"/>
        </w:rPr>
      </w:pPr>
    </w:p>
    <w:tbl>
      <w:tblPr>
        <w:tblStyle w:val="TableGrid"/>
        <w:tblW w:w="0" w:type="auto"/>
        <w:tblInd w:w="-147" w:type="dxa"/>
        <w:tblLook w:val="04A0" w:firstRow="1" w:lastRow="0" w:firstColumn="1" w:lastColumn="0" w:noHBand="0" w:noVBand="1"/>
      </w:tblPr>
      <w:tblGrid>
        <w:gridCol w:w="2097"/>
        <w:gridCol w:w="3739"/>
        <w:gridCol w:w="2724"/>
        <w:gridCol w:w="2043"/>
      </w:tblGrid>
      <w:tr w:rsidR="001B3F0F" w:rsidRPr="004F1C4F" w14:paraId="5516D12A" w14:textId="6AFBB103" w:rsidTr="001B3F0F">
        <w:tc>
          <w:tcPr>
            <w:tcW w:w="2103" w:type="dxa"/>
            <w:tcBorders>
              <w:bottom w:val="single" w:sz="4" w:space="0" w:color="auto"/>
            </w:tcBorders>
          </w:tcPr>
          <w:p w14:paraId="179EE885" w14:textId="0E341B0E" w:rsidR="001B3F0F" w:rsidRPr="004F1C4F" w:rsidRDefault="001B3F0F" w:rsidP="00A118F4">
            <w:pPr>
              <w:rPr>
                <w:rFonts w:ascii="Verdana" w:hAnsi="Verdana" w:cs="Arial"/>
                <w:b/>
                <w:sz w:val="20"/>
                <w:szCs w:val="24"/>
              </w:rPr>
            </w:pPr>
            <w:r w:rsidRPr="004F1C4F">
              <w:rPr>
                <w:rFonts w:ascii="Verdana" w:hAnsi="Verdana" w:cs="Arial"/>
                <w:b/>
                <w:sz w:val="20"/>
                <w:szCs w:val="24"/>
              </w:rPr>
              <w:t>Attribute</w:t>
            </w:r>
          </w:p>
        </w:tc>
        <w:tc>
          <w:tcPr>
            <w:tcW w:w="3791" w:type="dxa"/>
            <w:tcBorders>
              <w:bottom w:val="single" w:sz="4" w:space="0" w:color="auto"/>
            </w:tcBorders>
          </w:tcPr>
          <w:p w14:paraId="460F427A" w14:textId="15F8CF5B" w:rsidR="001B3F0F" w:rsidRPr="004F1C4F" w:rsidRDefault="001B3F0F" w:rsidP="00A118F4">
            <w:pPr>
              <w:rPr>
                <w:rFonts w:ascii="Verdana" w:hAnsi="Verdana" w:cs="Arial"/>
                <w:b/>
                <w:sz w:val="20"/>
                <w:szCs w:val="24"/>
              </w:rPr>
            </w:pPr>
            <w:r w:rsidRPr="004F1C4F">
              <w:rPr>
                <w:rFonts w:ascii="Verdana" w:hAnsi="Verdana" w:cs="Arial"/>
                <w:b/>
                <w:sz w:val="20"/>
                <w:szCs w:val="24"/>
              </w:rPr>
              <w:t>Essential</w:t>
            </w:r>
          </w:p>
        </w:tc>
        <w:tc>
          <w:tcPr>
            <w:tcW w:w="2741" w:type="dxa"/>
            <w:tcBorders>
              <w:bottom w:val="single" w:sz="4" w:space="0" w:color="auto"/>
            </w:tcBorders>
          </w:tcPr>
          <w:p w14:paraId="14C7EE8A" w14:textId="3FACF267" w:rsidR="001B3F0F" w:rsidRPr="004F1C4F" w:rsidRDefault="001B3F0F" w:rsidP="00A118F4">
            <w:pPr>
              <w:rPr>
                <w:rFonts w:ascii="Verdana" w:hAnsi="Verdana" w:cs="Arial"/>
                <w:b/>
                <w:sz w:val="20"/>
                <w:szCs w:val="24"/>
              </w:rPr>
            </w:pPr>
            <w:r w:rsidRPr="004F1C4F">
              <w:rPr>
                <w:rFonts w:ascii="Verdana" w:hAnsi="Verdana" w:cs="Arial"/>
                <w:b/>
                <w:sz w:val="20"/>
                <w:szCs w:val="24"/>
              </w:rPr>
              <w:t>Desirable</w:t>
            </w:r>
          </w:p>
        </w:tc>
        <w:tc>
          <w:tcPr>
            <w:tcW w:w="1968" w:type="dxa"/>
            <w:tcBorders>
              <w:bottom w:val="single" w:sz="4" w:space="0" w:color="auto"/>
            </w:tcBorders>
          </w:tcPr>
          <w:p w14:paraId="54C2B0A2" w14:textId="73925470" w:rsidR="001B3F0F" w:rsidRPr="004F1C4F" w:rsidRDefault="001B3F0F" w:rsidP="00A118F4">
            <w:pPr>
              <w:rPr>
                <w:rFonts w:ascii="Verdana" w:hAnsi="Verdana" w:cs="Arial"/>
                <w:b/>
                <w:sz w:val="20"/>
                <w:szCs w:val="24"/>
              </w:rPr>
            </w:pPr>
            <w:r>
              <w:rPr>
                <w:rFonts w:ascii="Verdana" w:hAnsi="Verdana" w:cs="Arial"/>
                <w:b/>
                <w:sz w:val="20"/>
                <w:szCs w:val="24"/>
              </w:rPr>
              <w:t>How Identified</w:t>
            </w:r>
          </w:p>
        </w:tc>
      </w:tr>
      <w:tr w:rsidR="001B3F0F" w:rsidRPr="004F1C4F" w14:paraId="5FAE6FC2" w14:textId="4BFF0A19" w:rsidTr="001B3F0F">
        <w:trPr>
          <w:trHeight w:hRule="exact" w:val="113"/>
        </w:trPr>
        <w:tc>
          <w:tcPr>
            <w:tcW w:w="8635" w:type="dxa"/>
            <w:gridSpan w:val="3"/>
            <w:tcBorders>
              <w:left w:val="nil"/>
              <w:right w:val="nil"/>
            </w:tcBorders>
            <w:shd w:val="clear" w:color="auto" w:fill="D9D9D9" w:themeFill="background1" w:themeFillShade="D9"/>
          </w:tcPr>
          <w:p w14:paraId="67631877" w14:textId="77777777" w:rsidR="001B3F0F" w:rsidRPr="004F1C4F" w:rsidRDefault="001B3F0F" w:rsidP="00A118F4">
            <w:pPr>
              <w:jc w:val="right"/>
              <w:rPr>
                <w:rFonts w:ascii="Verdana" w:hAnsi="Verdana" w:cs="Arial"/>
                <w:b/>
                <w:sz w:val="20"/>
                <w:szCs w:val="24"/>
              </w:rPr>
            </w:pPr>
            <w:bookmarkStart w:id="2" w:name="_Hlk511043461"/>
          </w:p>
        </w:tc>
        <w:tc>
          <w:tcPr>
            <w:tcW w:w="1968" w:type="dxa"/>
            <w:tcBorders>
              <w:left w:val="nil"/>
              <w:right w:val="nil"/>
            </w:tcBorders>
            <w:shd w:val="clear" w:color="auto" w:fill="D9D9D9" w:themeFill="background1" w:themeFillShade="D9"/>
          </w:tcPr>
          <w:p w14:paraId="1233335B" w14:textId="77777777" w:rsidR="001B3F0F" w:rsidRPr="004F1C4F" w:rsidRDefault="001B3F0F" w:rsidP="00A118F4">
            <w:pPr>
              <w:jc w:val="right"/>
              <w:rPr>
                <w:rFonts w:ascii="Verdana" w:hAnsi="Verdana" w:cs="Arial"/>
                <w:b/>
                <w:sz w:val="20"/>
                <w:szCs w:val="24"/>
              </w:rPr>
            </w:pPr>
          </w:p>
        </w:tc>
      </w:tr>
      <w:tr w:rsidR="001B3F0F" w:rsidRPr="004F1C4F" w14:paraId="7414E9D0" w14:textId="5145EE78" w:rsidTr="001B3F0F">
        <w:tc>
          <w:tcPr>
            <w:tcW w:w="2103" w:type="dxa"/>
          </w:tcPr>
          <w:p w14:paraId="2F3A49C2" w14:textId="5DF9C9FB" w:rsidR="001B3F0F" w:rsidRPr="004F1C4F" w:rsidRDefault="001B3F0F" w:rsidP="00A118F4">
            <w:pPr>
              <w:rPr>
                <w:rFonts w:ascii="Verdana" w:hAnsi="Verdana" w:cs="Arial"/>
                <w:b/>
                <w:sz w:val="20"/>
                <w:szCs w:val="24"/>
              </w:rPr>
            </w:pPr>
            <w:r>
              <w:rPr>
                <w:rFonts w:ascii="Verdana" w:hAnsi="Verdana" w:cs="Arial"/>
                <w:b/>
                <w:sz w:val="20"/>
                <w:szCs w:val="24"/>
              </w:rPr>
              <w:t>Experience</w:t>
            </w:r>
          </w:p>
        </w:tc>
        <w:tc>
          <w:tcPr>
            <w:tcW w:w="3791" w:type="dxa"/>
          </w:tcPr>
          <w:p w14:paraId="52FA42DC" w14:textId="77777777" w:rsidR="00CA00BF" w:rsidRPr="00CA00BF" w:rsidRDefault="00CA00BF" w:rsidP="00CA00BF">
            <w:pPr>
              <w:pStyle w:val="ListParagraph"/>
              <w:numPr>
                <w:ilvl w:val="0"/>
                <w:numId w:val="20"/>
              </w:numPr>
              <w:contextualSpacing w:val="0"/>
              <w:rPr>
                <w:rFonts w:ascii="Verdana" w:hAnsi="Verdana"/>
              </w:rPr>
            </w:pPr>
            <w:r w:rsidRPr="00CA00BF">
              <w:rPr>
                <w:rFonts w:ascii="Verdana" w:hAnsi="Verdana"/>
                <w:sz w:val="20"/>
                <w:szCs w:val="20"/>
              </w:rPr>
              <w:t>Experience of contributing to funding applications or bid writing.</w:t>
            </w:r>
          </w:p>
          <w:p w14:paraId="65E3D5A7" w14:textId="77777777" w:rsidR="00CA00BF" w:rsidRPr="00CA00BF" w:rsidRDefault="00CA00BF" w:rsidP="00CA00BF">
            <w:pPr>
              <w:pStyle w:val="ListParagraph"/>
              <w:numPr>
                <w:ilvl w:val="0"/>
                <w:numId w:val="20"/>
              </w:numPr>
              <w:contextualSpacing w:val="0"/>
              <w:rPr>
                <w:rFonts w:ascii="Verdana" w:hAnsi="Verdana"/>
              </w:rPr>
            </w:pPr>
            <w:r w:rsidRPr="00CA00BF">
              <w:rPr>
                <w:rFonts w:ascii="Verdana" w:hAnsi="Verdana"/>
                <w:sz w:val="20"/>
                <w:szCs w:val="20"/>
              </w:rPr>
              <w:t>Experience of monitoring and reporting against funder requirements or performance targets.</w:t>
            </w:r>
          </w:p>
          <w:p w14:paraId="708843E7" w14:textId="77777777" w:rsidR="00CA00BF" w:rsidRPr="00CA00BF" w:rsidRDefault="00CA00BF" w:rsidP="00CA00BF">
            <w:pPr>
              <w:pStyle w:val="ListParagraph"/>
              <w:numPr>
                <w:ilvl w:val="0"/>
                <w:numId w:val="20"/>
              </w:numPr>
              <w:contextualSpacing w:val="0"/>
              <w:rPr>
                <w:rFonts w:ascii="Verdana" w:hAnsi="Verdana"/>
              </w:rPr>
            </w:pPr>
            <w:r w:rsidRPr="00CA00BF">
              <w:rPr>
                <w:rFonts w:ascii="Verdana" w:hAnsi="Verdana"/>
                <w:sz w:val="20"/>
                <w:szCs w:val="20"/>
              </w:rPr>
              <w:t>Experience of maintaining records, trackers or databases accurately.</w:t>
            </w:r>
          </w:p>
          <w:p w14:paraId="7031BF52" w14:textId="36A1E5C3" w:rsidR="001B3F0F" w:rsidRPr="004F1C4F" w:rsidRDefault="00CA00BF" w:rsidP="00CA00BF">
            <w:pPr>
              <w:pStyle w:val="ListParagraph"/>
              <w:numPr>
                <w:ilvl w:val="0"/>
                <w:numId w:val="20"/>
              </w:numPr>
              <w:rPr>
                <w:rFonts w:ascii="Verdana" w:hAnsi="Verdana" w:cs="Arial"/>
                <w:sz w:val="20"/>
                <w:szCs w:val="24"/>
              </w:rPr>
            </w:pPr>
            <w:r w:rsidRPr="00CA00BF">
              <w:rPr>
                <w:rFonts w:ascii="Verdana" w:hAnsi="Verdana"/>
                <w:sz w:val="20"/>
                <w:szCs w:val="20"/>
              </w:rPr>
              <w:t>Understanding of the principles of equality and an ability to relate to all groups within local communities.</w:t>
            </w:r>
          </w:p>
        </w:tc>
        <w:tc>
          <w:tcPr>
            <w:tcW w:w="2741" w:type="dxa"/>
          </w:tcPr>
          <w:p w14:paraId="05504933" w14:textId="6A95821E" w:rsidR="001B3F0F" w:rsidRPr="00A06CBE" w:rsidRDefault="001B3F0F" w:rsidP="00A06CBE">
            <w:pPr>
              <w:numPr>
                <w:ilvl w:val="0"/>
                <w:numId w:val="8"/>
              </w:numPr>
              <w:tabs>
                <w:tab w:val="clear" w:pos="720"/>
              </w:tabs>
              <w:ind w:left="322" w:hanging="284"/>
              <w:rPr>
                <w:rFonts w:ascii="Verdana" w:hAnsi="Verdana" w:cs="Arial"/>
                <w:sz w:val="20"/>
                <w:szCs w:val="24"/>
              </w:rPr>
            </w:pPr>
          </w:p>
        </w:tc>
        <w:tc>
          <w:tcPr>
            <w:tcW w:w="1968" w:type="dxa"/>
          </w:tcPr>
          <w:p w14:paraId="073DC659" w14:textId="77777777" w:rsidR="001B3F0F" w:rsidRDefault="001B3F0F" w:rsidP="009F0BC9">
            <w:pPr>
              <w:numPr>
                <w:ilvl w:val="0"/>
                <w:numId w:val="8"/>
              </w:numPr>
              <w:tabs>
                <w:tab w:val="clear" w:pos="720"/>
              </w:tabs>
              <w:ind w:left="322" w:hanging="284"/>
              <w:rPr>
                <w:rFonts w:ascii="Verdana" w:hAnsi="Verdana" w:cstheme="minorHAnsi"/>
                <w:sz w:val="20"/>
                <w:szCs w:val="20"/>
              </w:rPr>
            </w:pPr>
            <w:r>
              <w:rPr>
                <w:rFonts w:ascii="Verdana" w:hAnsi="Verdana" w:cstheme="minorHAnsi"/>
                <w:sz w:val="20"/>
                <w:szCs w:val="20"/>
              </w:rPr>
              <w:t>Application Form</w:t>
            </w:r>
          </w:p>
          <w:p w14:paraId="53742098" w14:textId="77777777" w:rsidR="001B3F0F" w:rsidRDefault="001B3F0F" w:rsidP="009F0BC9">
            <w:pPr>
              <w:numPr>
                <w:ilvl w:val="0"/>
                <w:numId w:val="8"/>
              </w:numPr>
              <w:tabs>
                <w:tab w:val="clear" w:pos="720"/>
              </w:tabs>
              <w:ind w:left="322" w:hanging="284"/>
              <w:rPr>
                <w:rFonts w:ascii="Verdana" w:hAnsi="Verdana" w:cstheme="minorHAnsi"/>
                <w:sz w:val="20"/>
                <w:szCs w:val="20"/>
              </w:rPr>
            </w:pPr>
            <w:r>
              <w:rPr>
                <w:rFonts w:ascii="Verdana" w:hAnsi="Verdana" w:cstheme="minorHAnsi"/>
                <w:sz w:val="20"/>
                <w:szCs w:val="20"/>
              </w:rPr>
              <w:t>References</w:t>
            </w:r>
          </w:p>
          <w:p w14:paraId="02DA4538" w14:textId="1DB8421C" w:rsidR="001B3F0F" w:rsidRPr="006362F4" w:rsidRDefault="001B3F0F" w:rsidP="009F0BC9">
            <w:pPr>
              <w:numPr>
                <w:ilvl w:val="0"/>
                <w:numId w:val="8"/>
              </w:numPr>
              <w:tabs>
                <w:tab w:val="clear" w:pos="720"/>
              </w:tabs>
              <w:ind w:left="322" w:hanging="284"/>
              <w:rPr>
                <w:rFonts w:ascii="Verdana" w:hAnsi="Verdana" w:cstheme="minorHAnsi"/>
                <w:sz w:val="20"/>
                <w:szCs w:val="20"/>
              </w:rPr>
            </w:pPr>
            <w:r>
              <w:rPr>
                <w:rFonts w:ascii="Verdana" w:hAnsi="Verdana" w:cstheme="minorHAnsi"/>
                <w:sz w:val="20"/>
                <w:szCs w:val="20"/>
              </w:rPr>
              <w:t>Interview</w:t>
            </w:r>
          </w:p>
        </w:tc>
      </w:tr>
      <w:bookmarkEnd w:id="2"/>
      <w:tr w:rsidR="001B3F0F" w:rsidRPr="004F1C4F" w14:paraId="4C75A223" w14:textId="0A9E1DBC" w:rsidTr="001B3F0F">
        <w:trPr>
          <w:trHeight w:hRule="exact" w:val="113"/>
        </w:trPr>
        <w:tc>
          <w:tcPr>
            <w:tcW w:w="8635" w:type="dxa"/>
            <w:gridSpan w:val="3"/>
            <w:tcBorders>
              <w:left w:val="nil"/>
              <w:right w:val="nil"/>
            </w:tcBorders>
            <w:shd w:val="clear" w:color="auto" w:fill="D9D9D9" w:themeFill="background1" w:themeFillShade="D9"/>
          </w:tcPr>
          <w:p w14:paraId="3D143D04" w14:textId="77777777" w:rsidR="001B3F0F" w:rsidRPr="00EC3065" w:rsidRDefault="001B3F0F" w:rsidP="00A118F4">
            <w:pPr>
              <w:jc w:val="right"/>
              <w:rPr>
                <w:rFonts w:ascii="Verdana" w:hAnsi="Verdana" w:cs="Arial"/>
                <w:b/>
                <w:sz w:val="20"/>
                <w:szCs w:val="24"/>
              </w:rPr>
            </w:pPr>
          </w:p>
        </w:tc>
        <w:tc>
          <w:tcPr>
            <w:tcW w:w="1968" w:type="dxa"/>
            <w:tcBorders>
              <w:left w:val="nil"/>
              <w:right w:val="nil"/>
            </w:tcBorders>
            <w:shd w:val="clear" w:color="auto" w:fill="D9D9D9" w:themeFill="background1" w:themeFillShade="D9"/>
          </w:tcPr>
          <w:p w14:paraId="6EE7651A" w14:textId="77777777" w:rsidR="001B3F0F" w:rsidRPr="004F1C4F" w:rsidRDefault="001B3F0F" w:rsidP="00A118F4">
            <w:pPr>
              <w:jc w:val="right"/>
              <w:rPr>
                <w:rFonts w:ascii="Verdana" w:hAnsi="Verdana" w:cs="Arial"/>
                <w:b/>
                <w:sz w:val="20"/>
                <w:szCs w:val="24"/>
              </w:rPr>
            </w:pPr>
          </w:p>
        </w:tc>
      </w:tr>
      <w:tr w:rsidR="001B3F0F" w:rsidRPr="004F1C4F" w14:paraId="5A271D24" w14:textId="3E1E82EF" w:rsidTr="001B3F0F">
        <w:tc>
          <w:tcPr>
            <w:tcW w:w="2103" w:type="dxa"/>
          </w:tcPr>
          <w:p w14:paraId="57D9F0D4" w14:textId="046BEF59" w:rsidR="001B3F0F" w:rsidRPr="004F1C4F" w:rsidRDefault="001B3F0F" w:rsidP="00A118F4">
            <w:pPr>
              <w:rPr>
                <w:rFonts w:ascii="Verdana" w:hAnsi="Verdana" w:cs="Arial"/>
                <w:b/>
                <w:sz w:val="20"/>
                <w:szCs w:val="24"/>
              </w:rPr>
            </w:pPr>
            <w:r>
              <w:rPr>
                <w:rFonts w:ascii="Verdana" w:hAnsi="Verdana" w:cs="Arial"/>
                <w:b/>
                <w:sz w:val="20"/>
                <w:szCs w:val="24"/>
              </w:rPr>
              <w:t>Knowledge</w:t>
            </w:r>
          </w:p>
        </w:tc>
        <w:tc>
          <w:tcPr>
            <w:tcW w:w="3791" w:type="dxa"/>
          </w:tcPr>
          <w:p w14:paraId="404DA95D" w14:textId="77777777" w:rsidR="00EC3065" w:rsidRPr="00EC3065" w:rsidRDefault="00EC3065" w:rsidP="00EC3065">
            <w:pPr>
              <w:pStyle w:val="ListParagraph"/>
              <w:numPr>
                <w:ilvl w:val="0"/>
                <w:numId w:val="8"/>
              </w:numPr>
              <w:contextualSpacing w:val="0"/>
              <w:rPr>
                <w:rFonts w:ascii="Verdana" w:hAnsi="Verdana"/>
              </w:rPr>
            </w:pPr>
            <w:r w:rsidRPr="00EC3065">
              <w:rPr>
                <w:rFonts w:ascii="Verdana" w:hAnsi="Verdana"/>
                <w:sz w:val="20"/>
                <w:szCs w:val="20"/>
              </w:rPr>
              <w:t xml:space="preserve">Understanding of the public, voluntary and </w:t>
            </w:r>
            <w:r w:rsidRPr="00EC3065">
              <w:rPr>
                <w:rFonts w:ascii="Verdana" w:hAnsi="Verdana"/>
                <w:sz w:val="20"/>
                <w:szCs w:val="20"/>
              </w:rPr>
              <w:lastRenderedPageBreak/>
              <w:t>community sectors and the funding landscape within which they operate.</w:t>
            </w:r>
          </w:p>
          <w:p w14:paraId="7E671A17" w14:textId="77777777" w:rsidR="00EC3065" w:rsidRPr="00EC3065" w:rsidRDefault="00EC3065" w:rsidP="00EC3065">
            <w:pPr>
              <w:pStyle w:val="ListParagraph"/>
              <w:numPr>
                <w:ilvl w:val="0"/>
                <w:numId w:val="8"/>
              </w:numPr>
              <w:contextualSpacing w:val="0"/>
              <w:rPr>
                <w:rFonts w:ascii="Verdana" w:hAnsi="Verdana"/>
              </w:rPr>
            </w:pPr>
            <w:r w:rsidRPr="00EC3065">
              <w:rPr>
                <w:rFonts w:ascii="Verdana" w:hAnsi="Verdana"/>
                <w:sz w:val="20"/>
                <w:szCs w:val="20"/>
              </w:rPr>
              <w:t>Knowledge of grant funding processes and funder requirements.</w:t>
            </w:r>
          </w:p>
          <w:p w14:paraId="5460E53B" w14:textId="77777777" w:rsidR="00EC3065" w:rsidRPr="00EC3065" w:rsidRDefault="00EC3065" w:rsidP="00EC3065">
            <w:pPr>
              <w:pStyle w:val="ListParagraph"/>
              <w:numPr>
                <w:ilvl w:val="0"/>
                <w:numId w:val="8"/>
              </w:numPr>
              <w:contextualSpacing w:val="0"/>
              <w:rPr>
                <w:rFonts w:ascii="Verdana" w:hAnsi="Verdana"/>
              </w:rPr>
            </w:pPr>
            <w:r w:rsidRPr="00EC3065">
              <w:rPr>
                <w:rFonts w:ascii="Verdana" w:hAnsi="Verdana"/>
                <w:sz w:val="20"/>
                <w:szCs w:val="20"/>
              </w:rPr>
              <w:t>Awareness of national and local priorities relevant to children, young people and communities.</w:t>
            </w:r>
          </w:p>
          <w:p w14:paraId="2446F276" w14:textId="77777777" w:rsidR="00EC3065" w:rsidRPr="00EC3065" w:rsidRDefault="00EC3065" w:rsidP="00EC3065">
            <w:pPr>
              <w:pStyle w:val="ListParagraph"/>
              <w:numPr>
                <w:ilvl w:val="0"/>
                <w:numId w:val="8"/>
              </w:numPr>
              <w:contextualSpacing w:val="0"/>
              <w:rPr>
                <w:rFonts w:ascii="Verdana" w:hAnsi="Verdana"/>
              </w:rPr>
            </w:pPr>
            <w:r w:rsidRPr="00EC3065">
              <w:rPr>
                <w:rFonts w:ascii="Verdana" w:hAnsi="Verdana"/>
                <w:sz w:val="20"/>
                <w:szCs w:val="20"/>
              </w:rPr>
              <w:t>Understanding of the issues facing young people, families and their communities.</w:t>
            </w:r>
          </w:p>
          <w:p w14:paraId="5EF8E63B" w14:textId="50D04D2B" w:rsidR="00E95C9C" w:rsidRPr="00EC3065" w:rsidRDefault="00EC3065" w:rsidP="00EC3065">
            <w:pPr>
              <w:pStyle w:val="ListParagraph"/>
              <w:numPr>
                <w:ilvl w:val="0"/>
                <w:numId w:val="8"/>
              </w:numPr>
              <w:rPr>
                <w:rFonts w:ascii="Verdana" w:hAnsi="Verdana" w:cs="Arial"/>
                <w:sz w:val="20"/>
                <w:szCs w:val="24"/>
              </w:rPr>
            </w:pPr>
            <w:r w:rsidRPr="00EC3065">
              <w:rPr>
                <w:rFonts w:ascii="Verdana" w:hAnsi="Verdana"/>
                <w:sz w:val="20"/>
                <w:szCs w:val="20"/>
              </w:rPr>
              <w:t>Understanding of monitoring, evaluation and performance reporting in a funded project context.</w:t>
            </w:r>
          </w:p>
        </w:tc>
        <w:tc>
          <w:tcPr>
            <w:tcW w:w="2741" w:type="dxa"/>
          </w:tcPr>
          <w:p w14:paraId="099F1B1A" w14:textId="77777777" w:rsidR="00661534" w:rsidRPr="00661534" w:rsidRDefault="00661534" w:rsidP="00661534">
            <w:pPr>
              <w:pStyle w:val="ListParagraph"/>
              <w:numPr>
                <w:ilvl w:val="0"/>
                <w:numId w:val="8"/>
              </w:numPr>
              <w:contextualSpacing w:val="0"/>
              <w:rPr>
                <w:rFonts w:ascii="Verdana" w:hAnsi="Verdana"/>
              </w:rPr>
            </w:pPr>
            <w:r w:rsidRPr="00661534">
              <w:rPr>
                <w:rFonts w:ascii="Verdana" w:hAnsi="Verdana"/>
                <w:sz w:val="20"/>
                <w:szCs w:val="20"/>
              </w:rPr>
              <w:lastRenderedPageBreak/>
              <w:t xml:space="preserve">Knowledge of Trust and </w:t>
            </w:r>
            <w:r w:rsidRPr="00661534">
              <w:rPr>
                <w:rFonts w:ascii="Verdana" w:hAnsi="Verdana"/>
                <w:sz w:val="20"/>
                <w:szCs w:val="20"/>
              </w:rPr>
              <w:lastRenderedPageBreak/>
              <w:t>Foundation fundraising.</w:t>
            </w:r>
          </w:p>
          <w:p w14:paraId="1A1CB3B6" w14:textId="37DF6DC4" w:rsidR="001B3F0F" w:rsidRPr="004F1C4F" w:rsidRDefault="00661534" w:rsidP="00661534">
            <w:pPr>
              <w:numPr>
                <w:ilvl w:val="0"/>
                <w:numId w:val="8"/>
              </w:numPr>
              <w:tabs>
                <w:tab w:val="clear" w:pos="720"/>
              </w:tabs>
              <w:rPr>
                <w:rFonts w:ascii="Verdana" w:hAnsi="Verdana" w:cs="Arial"/>
                <w:sz w:val="20"/>
                <w:szCs w:val="24"/>
              </w:rPr>
            </w:pPr>
            <w:r w:rsidRPr="00661534">
              <w:rPr>
                <w:rFonts w:ascii="Verdana" w:hAnsi="Verdana"/>
                <w:sz w:val="20"/>
                <w:szCs w:val="20"/>
              </w:rPr>
              <w:t>Familiarity with bespoke CRM or bid management software.</w:t>
            </w:r>
          </w:p>
        </w:tc>
        <w:tc>
          <w:tcPr>
            <w:tcW w:w="1968" w:type="dxa"/>
          </w:tcPr>
          <w:p w14:paraId="0E1DE9AE" w14:textId="77777777" w:rsidR="00A06CBE" w:rsidRDefault="00A06CBE" w:rsidP="00A06CBE">
            <w:pPr>
              <w:numPr>
                <w:ilvl w:val="0"/>
                <w:numId w:val="8"/>
              </w:numPr>
              <w:tabs>
                <w:tab w:val="clear" w:pos="720"/>
              </w:tabs>
              <w:ind w:left="322" w:hanging="284"/>
              <w:rPr>
                <w:rFonts w:ascii="Verdana" w:hAnsi="Verdana" w:cstheme="minorHAnsi"/>
                <w:sz w:val="20"/>
                <w:szCs w:val="20"/>
              </w:rPr>
            </w:pPr>
            <w:r>
              <w:rPr>
                <w:rFonts w:ascii="Verdana" w:hAnsi="Verdana" w:cstheme="minorHAnsi"/>
                <w:sz w:val="20"/>
                <w:szCs w:val="20"/>
              </w:rPr>
              <w:lastRenderedPageBreak/>
              <w:t>Application Form</w:t>
            </w:r>
          </w:p>
          <w:p w14:paraId="3391D621" w14:textId="3ADA33D8" w:rsidR="001B3F0F" w:rsidRPr="006362F4" w:rsidRDefault="00A06CBE" w:rsidP="00A06CBE">
            <w:pPr>
              <w:numPr>
                <w:ilvl w:val="0"/>
                <w:numId w:val="8"/>
              </w:numPr>
              <w:tabs>
                <w:tab w:val="clear" w:pos="720"/>
              </w:tabs>
              <w:ind w:left="322" w:hanging="284"/>
              <w:rPr>
                <w:rFonts w:ascii="Verdana" w:hAnsi="Verdana" w:cstheme="minorHAnsi"/>
                <w:sz w:val="20"/>
                <w:szCs w:val="20"/>
              </w:rPr>
            </w:pPr>
            <w:r>
              <w:rPr>
                <w:rFonts w:ascii="Verdana" w:hAnsi="Verdana" w:cstheme="minorHAnsi"/>
                <w:sz w:val="20"/>
                <w:szCs w:val="20"/>
              </w:rPr>
              <w:lastRenderedPageBreak/>
              <w:t>Interview</w:t>
            </w:r>
          </w:p>
        </w:tc>
      </w:tr>
      <w:tr w:rsidR="001B3F0F" w:rsidRPr="004F1C4F" w14:paraId="7217D48F" w14:textId="7CD07884" w:rsidTr="001B3F0F">
        <w:trPr>
          <w:trHeight w:hRule="exact" w:val="113"/>
        </w:trPr>
        <w:tc>
          <w:tcPr>
            <w:tcW w:w="8635" w:type="dxa"/>
            <w:gridSpan w:val="3"/>
            <w:tcBorders>
              <w:left w:val="nil"/>
              <w:right w:val="nil"/>
            </w:tcBorders>
            <w:shd w:val="clear" w:color="auto" w:fill="D9D9D9" w:themeFill="background1" w:themeFillShade="D9"/>
          </w:tcPr>
          <w:p w14:paraId="2995C79E" w14:textId="77777777" w:rsidR="001B3F0F" w:rsidRPr="00B03D96" w:rsidRDefault="001B3F0F" w:rsidP="00A118F4">
            <w:pPr>
              <w:jc w:val="right"/>
              <w:rPr>
                <w:rFonts w:ascii="Verdana" w:hAnsi="Verdana" w:cs="Arial"/>
                <w:b/>
                <w:sz w:val="20"/>
                <w:szCs w:val="24"/>
              </w:rPr>
            </w:pPr>
            <w:bookmarkStart w:id="3" w:name="_Hlk511043743"/>
          </w:p>
        </w:tc>
        <w:tc>
          <w:tcPr>
            <w:tcW w:w="1968" w:type="dxa"/>
            <w:tcBorders>
              <w:left w:val="nil"/>
              <w:right w:val="nil"/>
            </w:tcBorders>
            <w:shd w:val="clear" w:color="auto" w:fill="D9D9D9" w:themeFill="background1" w:themeFillShade="D9"/>
          </w:tcPr>
          <w:p w14:paraId="64AC598F" w14:textId="77777777" w:rsidR="001B3F0F" w:rsidRPr="004F1C4F" w:rsidRDefault="001B3F0F" w:rsidP="00A118F4">
            <w:pPr>
              <w:jc w:val="right"/>
              <w:rPr>
                <w:rFonts w:ascii="Verdana" w:hAnsi="Verdana" w:cs="Arial"/>
                <w:b/>
                <w:sz w:val="20"/>
                <w:szCs w:val="24"/>
              </w:rPr>
            </w:pPr>
          </w:p>
        </w:tc>
      </w:tr>
      <w:tr w:rsidR="001B3F0F" w:rsidRPr="004F1C4F" w14:paraId="25F2CDC8" w14:textId="42F4BBA9" w:rsidTr="0061420A">
        <w:tc>
          <w:tcPr>
            <w:tcW w:w="2103" w:type="dxa"/>
            <w:tcBorders>
              <w:bottom w:val="single" w:sz="4" w:space="0" w:color="auto"/>
            </w:tcBorders>
          </w:tcPr>
          <w:p w14:paraId="17425BD3" w14:textId="0BAF4E65" w:rsidR="001B3F0F" w:rsidRPr="00B03D96" w:rsidRDefault="001B3F0F" w:rsidP="00A118F4">
            <w:pPr>
              <w:rPr>
                <w:rFonts w:ascii="Verdana" w:hAnsi="Verdana" w:cs="Arial"/>
                <w:b/>
                <w:sz w:val="20"/>
                <w:szCs w:val="24"/>
              </w:rPr>
            </w:pPr>
            <w:r w:rsidRPr="00B03D96">
              <w:rPr>
                <w:rFonts w:ascii="Verdana" w:hAnsi="Verdana" w:cs="Arial"/>
                <w:b/>
                <w:sz w:val="20"/>
                <w:szCs w:val="24"/>
              </w:rPr>
              <w:t>Skills/Personal Qualities</w:t>
            </w:r>
          </w:p>
        </w:tc>
        <w:tc>
          <w:tcPr>
            <w:tcW w:w="3791" w:type="dxa"/>
            <w:tcBorders>
              <w:bottom w:val="single" w:sz="4" w:space="0" w:color="auto"/>
            </w:tcBorders>
          </w:tcPr>
          <w:p w14:paraId="3CE46EFA" w14:textId="77777777" w:rsidR="00B72504" w:rsidRPr="00B03D96" w:rsidRDefault="00B72504" w:rsidP="00B72504">
            <w:pPr>
              <w:pStyle w:val="ListParagraph"/>
              <w:numPr>
                <w:ilvl w:val="0"/>
                <w:numId w:val="20"/>
              </w:numPr>
              <w:contextualSpacing w:val="0"/>
              <w:rPr>
                <w:rFonts w:ascii="Verdana" w:hAnsi="Verdana"/>
              </w:rPr>
            </w:pPr>
            <w:r w:rsidRPr="00B03D96">
              <w:rPr>
                <w:rFonts w:ascii="Verdana" w:hAnsi="Verdana"/>
                <w:sz w:val="20"/>
                <w:szCs w:val="20"/>
              </w:rPr>
              <w:t>Strong written communication skills, with the ability to produce clear, accurate and persuasive content.</w:t>
            </w:r>
          </w:p>
          <w:p w14:paraId="22823EE8" w14:textId="77777777" w:rsidR="00B72504" w:rsidRPr="00B03D96" w:rsidRDefault="00B72504" w:rsidP="00B72504">
            <w:pPr>
              <w:pStyle w:val="ListParagraph"/>
              <w:numPr>
                <w:ilvl w:val="0"/>
                <w:numId w:val="20"/>
              </w:numPr>
              <w:contextualSpacing w:val="0"/>
              <w:rPr>
                <w:rFonts w:ascii="Verdana" w:hAnsi="Verdana"/>
              </w:rPr>
            </w:pPr>
            <w:r w:rsidRPr="00B03D96">
              <w:rPr>
                <w:rFonts w:ascii="Verdana" w:hAnsi="Verdana"/>
                <w:sz w:val="20"/>
                <w:szCs w:val="20"/>
              </w:rPr>
              <w:t>Ability to research, analyse and present information in a structured and useful way.</w:t>
            </w:r>
          </w:p>
          <w:p w14:paraId="79B41069" w14:textId="77777777" w:rsidR="00B72504" w:rsidRPr="00B03D96" w:rsidRDefault="00B72504" w:rsidP="00B72504">
            <w:pPr>
              <w:pStyle w:val="ListParagraph"/>
              <w:numPr>
                <w:ilvl w:val="0"/>
                <w:numId w:val="20"/>
              </w:numPr>
              <w:contextualSpacing w:val="0"/>
              <w:rPr>
                <w:rFonts w:ascii="Verdana" w:hAnsi="Verdana"/>
              </w:rPr>
            </w:pPr>
            <w:r w:rsidRPr="00B03D96">
              <w:rPr>
                <w:rFonts w:ascii="Verdana" w:hAnsi="Verdana"/>
                <w:sz w:val="20"/>
                <w:szCs w:val="20"/>
              </w:rPr>
              <w:t>High degree of initiative, attention to detail and self-motivation.</w:t>
            </w:r>
          </w:p>
          <w:p w14:paraId="0BE68CF3" w14:textId="77777777" w:rsidR="00B72504" w:rsidRPr="00B03D96" w:rsidRDefault="00B72504" w:rsidP="00B72504">
            <w:pPr>
              <w:pStyle w:val="ListParagraph"/>
              <w:numPr>
                <w:ilvl w:val="0"/>
                <w:numId w:val="20"/>
              </w:numPr>
              <w:contextualSpacing w:val="0"/>
              <w:rPr>
                <w:rFonts w:ascii="Verdana" w:hAnsi="Verdana"/>
              </w:rPr>
            </w:pPr>
            <w:r w:rsidRPr="00B03D96">
              <w:rPr>
                <w:rFonts w:ascii="Verdana" w:hAnsi="Verdana"/>
                <w:sz w:val="20"/>
                <w:szCs w:val="20"/>
              </w:rPr>
              <w:t>Ability to manage multiple tasks, meet deadlines and prioritise effectively.</w:t>
            </w:r>
          </w:p>
          <w:p w14:paraId="26BA030C" w14:textId="77777777" w:rsidR="00B72504" w:rsidRPr="00B03D96" w:rsidRDefault="00B72504" w:rsidP="00B72504">
            <w:pPr>
              <w:pStyle w:val="ListParagraph"/>
              <w:numPr>
                <w:ilvl w:val="0"/>
                <w:numId w:val="20"/>
              </w:numPr>
              <w:contextualSpacing w:val="0"/>
              <w:rPr>
                <w:rFonts w:ascii="Verdana" w:hAnsi="Verdana"/>
              </w:rPr>
            </w:pPr>
            <w:r w:rsidRPr="00B03D96">
              <w:rPr>
                <w:rFonts w:ascii="Verdana" w:hAnsi="Verdana"/>
                <w:sz w:val="20"/>
                <w:szCs w:val="20"/>
              </w:rPr>
              <w:t>Ability to work collaboratively with colleagues across teams.</w:t>
            </w:r>
          </w:p>
          <w:p w14:paraId="4913A2C0" w14:textId="77777777" w:rsidR="00B72504" w:rsidRPr="00B03D96" w:rsidRDefault="00B72504" w:rsidP="00B72504">
            <w:pPr>
              <w:pStyle w:val="ListParagraph"/>
              <w:numPr>
                <w:ilvl w:val="0"/>
                <w:numId w:val="20"/>
              </w:numPr>
              <w:contextualSpacing w:val="0"/>
              <w:rPr>
                <w:rFonts w:ascii="Verdana" w:hAnsi="Verdana"/>
              </w:rPr>
            </w:pPr>
            <w:r w:rsidRPr="00B03D96">
              <w:rPr>
                <w:rFonts w:ascii="Verdana" w:hAnsi="Verdana"/>
                <w:sz w:val="20"/>
                <w:szCs w:val="20"/>
              </w:rPr>
              <w:t>Ability to communicate effectively with a range of audiences.</w:t>
            </w:r>
          </w:p>
          <w:p w14:paraId="67C97A74" w14:textId="11576CDB" w:rsidR="00E95C9C" w:rsidRPr="00B03D96" w:rsidRDefault="00B72504" w:rsidP="00B72504">
            <w:pPr>
              <w:pStyle w:val="ListParagraph"/>
              <w:numPr>
                <w:ilvl w:val="0"/>
                <w:numId w:val="20"/>
              </w:numPr>
              <w:rPr>
                <w:rFonts w:ascii="Verdana" w:hAnsi="Verdana" w:cstheme="minorHAnsi"/>
                <w:sz w:val="20"/>
                <w:szCs w:val="20"/>
              </w:rPr>
            </w:pPr>
            <w:r w:rsidRPr="00B03D96">
              <w:rPr>
                <w:rFonts w:ascii="Verdana" w:hAnsi="Verdana"/>
                <w:sz w:val="20"/>
                <w:szCs w:val="20"/>
              </w:rPr>
              <w:t>Familiarity with Microsoft Office, including Word, Excel and databases.</w:t>
            </w:r>
          </w:p>
        </w:tc>
        <w:tc>
          <w:tcPr>
            <w:tcW w:w="2741" w:type="dxa"/>
            <w:tcBorders>
              <w:bottom w:val="single" w:sz="4" w:space="0" w:color="auto"/>
            </w:tcBorders>
          </w:tcPr>
          <w:p w14:paraId="32442B0F" w14:textId="77777777" w:rsidR="00B03D96" w:rsidRPr="00B03D96" w:rsidRDefault="00B03D96" w:rsidP="00B03D96">
            <w:pPr>
              <w:pStyle w:val="ListParagraph"/>
              <w:numPr>
                <w:ilvl w:val="0"/>
                <w:numId w:val="20"/>
              </w:numPr>
              <w:contextualSpacing w:val="0"/>
              <w:rPr>
                <w:rFonts w:ascii="Verdana" w:hAnsi="Verdana"/>
              </w:rPr>
            </w:pPr>
            <w:r w:rsidRPr="00B03D96">
              <w:rPr>
                <w:rFonts w:ascii="Verdana" w:hAnsi="Verdana"/>
                <w:sz w:val="20"/>
                <w:szCs w:val="20"/>
              </w:rPr>
              <w:t>Previous experience in a business development, fundraising or grant management role.</w:t>
            </w:r>
          </w:p>
          <w:p w14:paraId="7C34A999" w14:textId="77777777" w:rsidR="00B03D96" w:rsidRPr="00B03D96" w:rsidRDefault="00B03D96" w:rsidP="00B03D96">
            <w:pPr>
              <w:pStyle w:val="ListParagraph"/>
              <w:numPr>
                <w:ilvl w:val="0"/>
                <w:numId w:val="20"/>
              </w:numPr>
              <w:contextualSpacing w:val="0"/>
              <w:rPr>
                <w:rFonts w:ascii="Verdana" w:hAnsi="Verdana"/>
              </w:rPr>
            </w:pPr>
            <w:r w:rsidRPr="00B03D96">
              <w:rPr>
                <w:rFonts w:ascii="Verdana" w:hAnsi="Verdana"/>
                <w:sz w:val="20"/>
                <w:szCs w:val="20"/>
              </w:rPr>
              <w:t>Experience of writing successful funding bids.</w:t>
            </w:r>
          </w:p>
          <w:p w14:paraId="0B5B59E8" w14:textId="77777777" w:rsidR="00B03D96" w:rsidRPr="00B03D96" w:rsidRDefault="00B03D96" w:rsidP="00B03D96">
            <w:pPr>
              <w:pStyle w:val="ListParagraph"/>
              <w:numPr>
                <w:ilvl w:val="0"/>
                <w:numId w:val="20"/>
              </w:numPr>
              <w:contextualSpacing w:val="0"/>
              <w:rPr>
                <w:rFonts w:ascii="Verdana" w:hAnsi="Verdana"/>
              </w:rPr>
            </w:pPr>
            <w:r w:rsidRPr="00B03D96">
              <w:rPr>
                <w:rFonts w:ascii="Verdana" w:hAnsi="Verdana"/>
                <w:sz w:val="20"/>
                <w:szCs w:val="20"/>
              </w:rPr>
              <w:t>Experience of producing monitoring reports for funders.</w:t>
            </w:r>
          </w:p>
          <w:p w14:paraId="353DFBD4" w14:textId="4A94CE8E" w:rsidR="001B3F0F" w:rsidRPr="00B03D96" w:rsidRDefault="00B03D96" w:rsidP="00B03D96">
            <w:pPr>
              <w:pStyle w:val="ListParagraph"/>
              <w:numPr>
                <w:ilvl w:val="0"/>
                <w:numId w:val="20"/>
              </w:numPr>
              <w:rPr>
                <w:rFonts w:ascii="Verdana" w:hAnsi="Verdana" w:cs="Arial"/>
                <w:sz w:val="20"/>
                <w:szCs w:val="24"/>
              </w:rPr>
            </w:pPr>
            <w:r w:rsidRPr="00B03D96">
              <w:rPr>
                <w:rFonts w:ascii="Verdana" w:hAnsi="Verdana"/>
                <w:sz w:val="20"/>
                <w:szCs w:val="20"/>
              </w:rPr>
              <w:t>A track record of meeting performance targets or KPIs.</w:t>
            </w:r>
          </w:p>
        </w:tc>
        <w:tc>
          <w:tcPr>
            <w:tcW w:w="1968" w:type="dxa"/>
            <w:tcBorders>
              <w:bottom w:val="single" w:sz="4" w:space="0" w:color="auto"/>
            </w:tcBorders>
          </w:tcPr>
          <w:p w14:paraId="386C4078" w14:textId="77777777" w:rsidR="008633A5" w:rsidRDefault="008633A5" w:rsidP="008633A5">
            <w:pPr>
              <w:numPr>
                <w:ilvl w:val="0"/>
                <w:numId w:val="20"/>
              </w:numPr>
              <w:rPr>
                <w:rFonts w:ascii="Verdana" w:hAnsi="Verdana" w:cstheme="minorHAnsi"/>
                <w:sz w:val="20"/>
                <w:szCs w:val="20"/>
              </w:rPr>
            </w:pPr>
            <w:r>
              <w:rPr>
                <w:rFonts w:ascii="Verdana" w:hAnsi="Verdana" w:cstheme="minorHAnsi"/>
                <w:sz w:val="20"/>
                <w:szCs w:val="20"/>
              </w:rPr>
              <w:t>Application Form</w:t>
            </w:r>
          </w:p>
          <w:p w14:paraId="2BF21A74" w14:textId="77777777" w:rsidR="008633A5" w:rsidRDefault="008633A5" w:rsidP="008633A5">
            <w:pPr>
              <w:numPr>
                <w:ilvl w:val="0"/>
                <w:numId w:val="20"/>
              </w:numPr>
              <w:rPr>
                <w:rFonts w:ascii="Verdana" w:hAnsi="Verdana" w:cstheme="minorHAnsi"/>
                <w:sz w:val="20"/>
                <w:szCs w:val="20"/>
              </w:rPr>
            </w:pPr>
            <w:r>
              <w:rPr>
                <w:rFonts w:ascii="Verdana" w:hAnsi="Verdana" w:cstheme="minorHAnsi"/>
                <w:sz w:val="20"/>
                <w:szCs w:val="20"/>
              </w:rPr>
              <w:t>References</w:t>
            </w:r>
          </w:p>
          <w:p w14:paraId="41D00DC6" w14:textId="01EDAC56" w:rsidR="001B3F0F" w:rsidRPr="008633A5" w:rsidRDefault="008633A5" w:rsidP="008633A5">
            <w:pPr>
              <w:pStyle w:val="ListParagraph"/>
              <w:numPr>
                <w:ilvl w:val="0"/>
                <w:numId w:val="20"/>
              </w:numPr>
              <w:rPr>
                <w:rFonts w:ascii="Verdana" w:hAnsi="Verdana" w:cstheme="minorHAnsi"/>
                <w:sz w:val="20"/>
                <w:szCs w:val="20"/>
              </w:rPr>
            </w:pPr>
            <w:r w:rsidRPr="008633A5">
              <w:rPr>
                <w:rFonts w:ascii="Verdana" w:hAnsi="Verdana" w:cstheme="minorHAnsi"/>
                <w:sz w:val="20"/>
                <w:szCs w:val="20"/>
              </w:rPr>
              <w:t>Interview</w:t>
            </w:r>
          </w:p>
        </w:tc>
      </w:tr>
      <w:tr w:rsidR="008C3656" w:rsidRPr="004F1C4F" w14:paraId="19A8D1B6" w14:textId="77777777" w:rsidTr="00C678D4">
        <w:trPr>
          <w:trHeight w:hRule="exact" w:val="170"/>
        </w:trPr>
        <w:tc>
          <w:tcPr>
            <w:tcW w:w="2103" w:type="dxa"/>
            <w:tcBorders>
              <w:left w:val="nil"/>
              <w:right w:val="nil"/>
            </w:tcBorders>
            <w:shd w:val="clear" w:color="auto" w:fill="D9D9D9" w:themeFill="background1" w:themeFillShade="D9"/>
          </w:tcPr>
          <w:p w14:paraId="795B354A" w14:textId="77777777" w:rsidR="008C3656" w:rsidRDefault="008C3656" w:rsidP="008C3656">
            <w:pPr>
              <w:jc w:val="right"/>
              <w:rPr>
                <w:rFonts w:ascii="Verdana" w:hAnsi="Verdana" w:cs="Arial"/>
                <w:b/>
                <w:sz w:val="20"/>
                <w:szCs w:val="24"/>
              </w:rPr>
            </w:pPr>
          </w:p>
        </w:tc>
        <w:tc>
          <w:tcPr>
            <w:tcW w:w="3791" w:type="dxa"/>
            <w:tcBorders>
              <w:left w:val="nil"/>
              <w:right w:val="nil"/>
            </w:tcBorders>
            <w:shd w:val="clear" w:color="auto" w:fill="D9D9D9" w:themeFill="background1" w:themeFillShade="D9"/>
          </w:tcPr>
          <w:p w14:paraId="3B184FEB" w14:textId="77777777" w:rsidR="008C3656" w:rsidRPr="0061420A" w:rsidRDefault="008C3656" w:rsidP="008C3656">
            <w:pPr>
              <w:pStyle w:val="ListParagraph"/>
              <w:contextualSpacing w:val="0"/>
              <w:rPr>
                <w:rFonts w:ascii="Verdana" w:hAnsi="Verdana"/>
                <w:sz w:val="12"/>
                <w:szCs w:val="12"/>
              </w:rPr>
            </w:pPr>
          </w:p>
        </w:tc>
        <w:tc>
          <w:tcPr>
            <w:tcW w:w="2741" w:type="dxa"/>
            <w:tcBorders>
              <w:left w:val="nil"/>
              <w:right w:val="nil"/>
            </w:tcBorders>
            <w:shd w:val="clear" w:color="auto" w:fill="D9D9D9" w:themeFill="background1" w:themeFillShade="D9"/>
          </w:tcPr>
          <w:p w14:paraId="2EBEC3E9" w14:textId="77777777" w:rsidR="008C3656" w:rsidRPr="004F1C4F" w:rsidRDefault="008C3656" w:rsidP="008C3656">
            <w:pPr>
              <w:pStyle w:val="ListParagraph"/>
              <w:rPr>
                <w:rFonts w:ascii="Verdana" w:hAnsi="Verdana" w:cs="Arial"/>
                <w:sz w:val="20"/>
                <w:szCs w:val="24"/>
              </w:rPr>
            </w:pPr>
          </w:p>
        </w:tc>
        <w:tc>
          <w:tcPr>
            <w:tcW w:w="1968" w:type="dxa"/>
            <w:tcBorders>
              <w:left w:val="nil"/>
              <w:right w:val="nil"/>
            </w:tcBorders>
            <w:shd w:val="clear" w:color="auto" w:fill="D9D9D9" w:themeFill="background1" w:themeFillShade="D9"/>
          </w:tcPr>
          <w:p w14:paraId="676E9DCE" w14:textId="77777777" w:rsidR="008C3656" w:rsidRPr="003E7442" w:rsidRDefault="008C3656" w:rsidP="00A06CBE">
            <w:pPr>
              <w:rPr>
                <w:rFonts w:ascii="Verdana" w:hAnsi="Verdana" w:cstheme="minorHAnsi"/>
                <w:sz w:val="20"/>
                <w:szCs w:val="20"/>
              </w:rPr>
            </w:pPr>
          </w:p>
        </w:tc>
      </w:tr>
      <w:tr w:rsidR="008C3656" w:rsidRPr="004F1C4F" w14:paraId="76844C0A" w14:textId="77777777" w:rsidTr="001B3F0F">
        <w:tc>
          <w:tcPr>
            <w:tcW w:w="2103" w:type="dxa"/>
          </w:tcPr>
          <w:p w14:paraId="112AA609" w14:textId="1DDF2FD6" w:rsidR="008C3656" w:rsidRDefault="00001527" w:rsidP="00A118F4">
            <w:pPr>
              <w:rPr>
                <w:rFonts w:ascii="Verdana" w:hAnsi="Verdana" w:cs="Arial"/>
                <w:b/>
                <w:sz w:val="20"/>
                <w:szCs w:val="24"/>
              </w:rPr>
            </w:pPr>
            <w:r>
              <w:rPr>
                <w:rFonts w:ascii="Verdana" w:hAnsi="Verdana" w:cs="Arial"/>
                <w:b/>
                <w:sz w:val="20"/>
                <w:szCs w:val="24"/>
              </w:rPr>
              <w:t>Other Requirements</w:t>
            </w:r>
          </w:p>
        </w:tc>
        <w:tc>
          <w:tcPr>
            <w:tcW w:w="3791" w:type="dxa"/>
          </w:tcPr>
          <w:p w14:paraId="01F3DF70" w14:textId="77777777" w:rsidR="008C71C2" w:rsidRPr="008C71C2" w:rsidRDefault="008C71C2" w:rsidP="008C71C2">
            <w:pPr>
              <w:pStyle w:val="ListParagraph"/>
              <w:numPr>
                <w:ilvl w:val="0"/>
                <w:numId w:val="20"/>
              </w:numPr>
              <w:contextualSpacing w:val="0"/>
              <w:rPr>
                <w:rFonts w:ascii="Verdana" w:hAnsi="Verdana"/>
              </w:rPr>
            </w:pPr>
            <w:r w:rsidRPr="008C71C2">
              <w:rPr>
                <w:rFonts w:ascii="Verdana" w:hAnsi="Verdana"/>
                <w:sz w:val="20"/>
                <w:szCs w:val="20"/>
              </w:rPr>
              <w:t>Willing to work flexibly including occasional evenings and weekends.</w:t>
            </w:r>
          </w:p>
          <w:p w14:paraId="2C307366" w14:textId="03CF822A" w:rsidR="008C3656" w:rsidRPr="00B72504" w:rsidRDefault="008C71C2" w:rsidP="008C71C2">
            <w:pPr>
              <w:pStyle w:val="ListParagraph"/>
              <w:numPr>
                <w:ilvl w:val="0"/>
                <w:numId w:val="20"/>
              </w:numPr>
              <w:contextualSpacing w:val="0"/>
              <w:rPr>
                <w:rFonts w:ascii="Verdana" w:hAnsi="Verdana"/>
                <w:sz w:val="20"/>
                <w:szCs w:val="20"/>
              </w:rPr>
            </w:pPr>
            <w:r w:rsidRPr="008C71C2">
              <w:rPr>
                <w:rFonts w:ascii="Verdana" w:hAnsi="Verdana"/>
                <w:sz w:val="20"/>
                <w:szCs w:val="20"/>
              </w:rPr>
              <w:t>Committed to undertaking training and development as required.</w:t>
            </w:r>
          </w:p>
        </w:tc>
        <w:tc>
          <w:tcPr>
            <w:tcW w:w="2741" w:type="dxa"/>
          </w:tcPr>
          <w:p w14:paraId="1C2CFD2B" w14:textId="77777777" w:rsidR="008C3656" w:rsidRPr="0009607A" w:rsidRDefault="0009607A" w:rsidP="00E95C9C">
            <w:pPr>
              <w:pStyle w:val="ListParagraph"/>
              <w:numPr>
                <w:ilvl w:val="0"/>
                <w:numId w:val="20"/>
              </w:numPr>
              <w:rPr>
                <w:rFonts w:ascii="Verdana" w:hAnsi="Verdana" w:cs="Arial"/>
                <w:sz w:val="20"/>
                <w:szCs w:val="24"/>
              </w:rPr>
            </w:pPr>
            <w:r w:rsidRPr="0009607A">
              <w:rPr>
                <w:rFonts w:ascii="Verdana" w:hAnsi="Verdana"/>
                <w:sz w:val="20"/>
                <w:szCs w:val="20"/>
              </w:rPr>
              <w:t>Ability to travel across the area — full driving licence preferable but not essential.</w:t>
            </w:r>
          </w:p>
          <w:p w14:paraId="59C7D882" w14:textId="6C1E480A" w:rsidR="0009607A" w:rsidRPr="004F1C4F" w:rsidRDefault="0009607A" w:rsidP="0009607A">
            <w:pPr>
              <w:pStyle w:val="ListParagraph"/>
              <w:rPr>
                <w:rFonts w:ascii="Verdana" w:hAnsi="Verdana" w:cs="Arial"/>
                <w:sz w:val="20"/>
                <w:szCs w:val="24"/>
              </w:rPr>
            </w:pPr>
          </w:p>
        </w:tc>
        <w:tc>
          <w:tcPr>
            <w:tcW w:w="1968" w:type="dxa"/>
          </w:tcPr>
          <w:p w14:paraId="62C9E5DD" w14:textId="77777777" w:rsidR="008C3656" w:rsidRPr="003E7442" w:rsidRDefault="008C3656" w:rsidP="00A06CBE">
            <w:pPr>
              <w:rPr>
                <w:rFonts w:ascii="Verdana" w:hAnsi="Verdana" w:cstheme="minorHAnsi"/>
                <w:sz w:val="20"/>
                <w:szCs w:val="20"/>
              </w:rPr>
            </w:pPr>
          </w:p>
        </w:tc>
      </w:tr>
      <w:bookmarkEnd w:id="3"/>
    </w:tbl>
    <w:p w14:paraId="7C97EAF0" w14:textId="6B1CE827" w:rsidR="00A06CBE" w:rsidRPr="0009607A" w:rsidRDefault="00A06CBE" w:rsidP="004F1C4F">
      <w:pPr>
        <w:spacing w:after="0" w:line="240" w:lineRule="auto"/>
        <w:rPr>
          <w:rFonts w:ascii="Verdana" w:hAnsi="Verdana" w:cs="Arial"/>
          <w:b/>
          <w:bCs/>
          <w:szCs w:val="24"/>
        </w:rPr>
      </w:pPr>
    </w:p>
    <w:p w14:paraId="4F0320D2" w14:textId="7F9F585D" w:rsidR="00A06CBE" w:rsidRPr="0009607A" w:rsidRDefault="00A06CBE" w:rsidP="004F1C4F">
      <w:pPr>
        <w:spacing w:after="0" w:line="240" w:lineRule="auto"/>
        <w:rPr>
          <w:rFonts w:ascii="Verdana" w:hAnsi="Verdana" w:cs="Arial"/>
          <w:b/>
          <w:bCs/>
          <w:sz w:val="20"/>
          <w:szCs w:val="24"/>
        </w:rPr>
      </w:pPr>
      <w:r w:rsidRPr="0009607A">
        <w:rPr>
          <w:rFonts w:ascii="Verdana" w:hAnsi="Verdana" w:cs="Arial"/>
          <w:b/>
          <w:bCs/>
          <w:sz w:val="20"/>
          <w:szCs w:val="24"/>
        </w:rPr>
        <w:t>Special Notes</w:t>
      </w:r>
    </w:p>
    <w:p w14:paraId="1F0DF2DB" w14:textId="752A73D4" w:rsidR="00A06CBE" w:rsidRPr="00A06CBE" w:rsidRDefault="00A06CBE" w:rsidP="004F1C4F">
      <w:pPr>
        <w:spacing w:after="0" w:line="240" w:lineRule="auto"/>
        <w:rPr>
          <w:rFonts w:ascii="Verdana" w:hAnsi="Verdana" w:cs="Arial"/>
          <w:sz w:val="20"/>
          <w:szCs w:val="24"/>
        </w:rPr>
      </w:pPr>
    </w:p>
    <w:p w14:paraId="792A1A75" w14:textId="5F460006" w:rsidR="00A06CBE" w:rsidRDefault="00A06CBE" w:rsidP="004F1C4F">
      <w:pPr>
        <w:spacing w:after="0" w:line="240" w:lineRule="auto"/>
        <w:rPr>
          <w:rFonts w:ascii="Verdana" w:hAnsi="Verdana" w:cs="Arial"/>
          <w:sz w:val="20"/>
          <w:szCs w:val="24"/>
        </w:rPr>
      </w:pPr>
      <w:r w:rsidRPr="00A06CBE">
        <w:rPr>
          <w:rFonts w:ascii="Verdana" w:hAnsi="Verdana" w:cs="Arial"/>
          <w:sz w:val="20"/>
          <w:szCs w:val="24"/>
        </w:rPr>
        <w:t>This appointment is subject to</w:t>
      </w:r>
      <w:r>
        <w:rPr>
          <w:rFonts w:ascii="Verdana" w:hAnsi="Verdana" w:cs="Arial"/>
          <w:sz w:val="20"/>
          <w:szCs w:val="24"/>
        </w:rPr>
        <w:t>:</w:t>
      </w:r>
      <w:r w:rsidRPr="00A06CBE">
        <w:rPr>
          <w:rFonts w:ascii="Verdana" w:hAnsi="Verdana" w:cs="Arial"/>
          <w:sz w:val="20"/>
          <w:szCs w:val="24"/>
        </w:rPr>
        <w:t xml:space="preserve"> </w:t>
      </w:r>
    </w:p>
    <w:p w14:paraId="0F1710B6" w14:textId="75F13046" w:rsidR="00A06CBE" w:rsidRPr="00A06CBE" w:rsidRDefault="00A06CBE" w:rsidP="00A06CBE">
      <w:pPr>
        <w:pStyle w:val="ListParagraph"/>
        <w:numPr>
          <w:ilvl w:val="0"/>
          <w:numId w:val="16"/>
        </w:numPr>
        <w:spacing w:after="0" w:line="240" w:lineRule="auto"/>
        <w:rPr>
          <w:rFonts w:ascii="Verdana" w:hAnsi="Verdana" w:cs="Arial"/>
          <w:sz w:val="20"/>
          <w:szCs w:val="24"/>
        </w:rPr>
      </w:pPr>
      <w:r w:rsidRPr="00A06CBE">
        <w:rPr>
          <w:rFonts w:ascii="Verdana" w:hAnsi="Verdana" w:cs="Arial"/>
          <w:sz w:val="20"/>
          <w:szCs w:val="24"/>
        </w:rPr>
        <w:t>DBS</w:t>
      </w:r>
      <w:r w:rsidR="00821B2B">
        <w:rPr>
          <w:rFonts w:ascii="Verdana" w:hAnsi="Verdana" w:cs="Arial"/>
          <w:sz w:val="20"/>
          <w:szCs w:val="24"/>
        </w:rPr>
        <w:t xml:space="preserve"> enhanced</w:t>
      </w:r>
      <w:r w:rsidRPr="00A06CBE">
        <w:rPr>
          <w:rFonts w:ascii="Verdana" w:hAnsi="Verdana" w:cs="Arial"/>
          <w:sz w:val="20"/>
          <w:szCs w:val="24"/>
        </w:rPr>
        <w:t xml:space="preserve"> clearance </w:t>
      </w:r>
    </w:p>
    <w:p w14:paraId="56D0367B" w14:textId="7089CBB4" w:rsidR="00A06CBE" w:rsidRPr="00A06CBE" w:rsidRDefault="00A06CBE" w:rsidP="00A06CBE">
      <w:pPr>
        <w:pStyle w:val="ListParagraph"/>
        <w:numPr>
          <w:ilvl w:val="0"/>
          <w:numId w:val="16"/>
        </w:numPr>
        <w:spacing w:after="0" w:line="240" w:lineRule="auto"/>
        <w:rPr>
          <w:rFonts w:ascii="Verdana" w:hAnsi="Verdana" w:cs="Arial"/>
          <w:sz w:val="20"/>
          <w:szCs w:val="24"/>
        </w:rPr>
      </w:pPr>
      <w:r w:rsidRPr="00A06CBE">
        <w:rPr>
          <w:rFonts w:ascii="Verdana" w:hAnsi="Verdana" w:cs="Arial"/>
          <w:sz w:val="20"/>
          <w:szCs w:val="24"/>
        </w:rPr>
        <w:t xml:space="preserve">2 references </w:t>
      </w:r>
    </w:p>
    <w:p w14:paraId="13CDD179" w14:textId="7971F3C0" w:rsidR="00A06CBE" w:rsidRPr="00A06CBE" w:rsidRDefault="00A06CBE" w:rsidP="00A06CBE">
      <w:pPr>
        <w:pStyle w:val="ListParagraph"/>
        <w:numPr>
          <w:ilvl w:val="0"/>
          <w:numId w:val="16"/>
        </w:numPr>
        <w:spacing w:after="0" w:line="240" w:lineRule="auto"/>
        <w:rPr>
          <w:rFonts w:ascii="Verdana" w:hAnsi="Verdana" w:cs="Arial"/>
          <w:sz w:val="20"/>
          <w:szCs w:val="24"/>
        </w:rPr>
      </w:pPr>
      <w:r w:rsidRPr="00A06CBE">
        <w:rPr>
          <w:rFonts w:ascii="Verdana" w:hAnsi="Verdana" w:cs="Arial"/>
          <w:sz w:val="20"/>
          <w:szCs w:val="24"/>
        </w:rPr>
        <w:t xml:space="preserve">The employee will be expected to undertake any appropriate training provided by the employer to assist them in carrying out their duties </w:t>
      </w:r>
    </w:p>
    <w:p w14:paraId="0A385351" w14:textId="77777777" w:rsidR="004F1C4F" w:rsidRDefault="004F1C4F">
      <w:pPr>
        <w:spacing w:after="0" w:line="240" w:lineRule="auto"/>
        <w:rPr>
          <w:rFonts w:ascii="Verdana" w:hAnsi="Verdana" w:cs="Arial"/>
          <w:b/>
          <w:szCs w:val="24"/>
        </w:rPr>
      </w:pPr>
    </w:p>
    <w:p w14:paraId="6163DE40" w14:textId="77777777" w:rsidR="0009607A" w:rsidRDefault="0009607A">
      <w:pPr>
        <w:spacing w:after="0" w:line="240" w:lineRule="auto"/>
        <w:rPr>
          <w:rFonts w:ascii="Verdana" w:hAnsi="Verdana" w:cs="Arial"/>
          <w:b/>
          <w:szCs w:val="24"/>
        </w:rPr>
      </w:pPr>
    </w:p>
    <w:p w14:paraId="1DB3C35B" w14:textId="0F916F88" w:rsidR="0009607A" w:rsidRDefault="0009607A">
      <w:pPr>
        <w:spacing w:after="0" w:line="240" w:lineRule="auto"/>
        <w:rPr>
          <w:rFonts w:ascii="Verdana" w:hAnsi="Verdana" w:cs="Arial"/>
          <w:b/>
          <w:szCs w:val="24"/>
        </w:rPr>
      </w:pPr>
      <w:r>
        <w:rPr>
          <w:rFonts w:ascii="Verdana" w:hAnsi="Verdana" w:cs="Arial"/>
          <w:b/>
          <w:szCs w:val="24"/>
        </w:rPr>
        <w:lastRenderedPageBreak/>
        <w:t>Signed………………………………………………………</w:t>
      </w:r>
      <w:proofErr w:type="gramStart"/>
      <w:r>
        <w:rPr>
          <w:rFonts w:ascii="Verdana" w:hAnsi="Verdana" w:cs="Arial"/>
          <w:b/>
          <w:szCs w:val="24"/>
        </w:rPr>
        <w:t>…..</w:t>
      </w:r>
      <w:proofErr w:type="gramEnd"/>
      <w:r>
        <w:rPr>
          <w:rFonts w:ascii="Verdana" w:hAnsi="Verdana" w:cs="Arial"/>
          <w:b/>
          <w:szCs w:val="24"/>
        </w:rPr>
        <w:t>Date…………………</w:t>
      </w:r>
      <w:proofErr w:type="gramStart"/>
      <w:r>
        <w:rPr>
          <w:rFonts w:ascii="Verdana" w:hAnsi="Verdana" w:cs="Arial"/>
          <w:b/>
          <w:szCs w:val="24"/>
        </w:rPr>
        <w:t>…..</w:t>
      </w:r>
      <w:proofErr w:type="gramEnd"/>
    </w:p>
    <w:sectPr w:rsidR="0009607A" w:rsidSect="00CF7CB5">
      <w:footerReference w:type="default" r:id="rId12"/>
      <w:pgSz w:w="11906" w:h="16838"/>
      <w:pgMar w:top="568" w:right="720" w:bottom="1418"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20022" w14:textId="77777777" w:rsidR="00635AF4" w:rsidRDefault="00635AF4" w:rsidP="000B1FE3">
      <w:pPr>
        <w:spacing w:after="0" w:line="240" w:lineRule="auto"/>
      </w:pPr>
      <w:r>
        <w:separator/>
      </w:r>
    </w:p>
  </w:endnote>
  <w:endnote w:type="continuationSeparator" w:id="0">
    <w:p w14:paraId="740FA287" w14:textId="77777777" w:rsidR="00635AF4" w:rsidRDefault="00635AF4" w:rsidP="000B1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S Me Pro">
    <w:altName w:val="Times New Roman"/>
    <w:panose1 w:val="00000000000000000000"/>
    <w:charset w:val="00"/>
    <w:family w:val="modern"/>
    <w:notTrueType/>
    <w:pitch w:val="variable"/>
    <w:sig w:usb0="A00002EF" w:usb1="4000606A"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2D108" w14:textId="54152680" w:rsidR="000B1FE3" w:rsidRDefault="000B1FE3">
    <w:pPr>
      <w:pStyle w:val="Footer"/>
    </w:pPr>
    <w:r w:rsidRPr="00DB7DEA">
      <w:rPr>
        <w:noProof/>
        <w:color w:val="4D4F53"/>
        <w:sz w:val="22"/>
        <w:lang w:val="en-US"/>
      </w:rPr>
      <mc:AlternateContent>
        <mc:Choice Requires="wps">
          <w:drawing>
            <wp:anchor distT="0" distB="0" distL="114300" distR="114300" simplePos="0" relativeHeight="251664384" behindDoc="0" locked="1" layoutInCell="1" allowOverlap="1" wp14:anchorId="378FCC64" wp14:editId="4A72F030">
              <wp:simplePos x="0" y="0"/>
              <wp:positionH relativeFrom="column">
                <wp:posOffset>-447675</wp:posOffset>
              </wp:positionH>
              <wp:positionV relativeFrom="page">
                <wp:posOffset>9410700</wp:posOffset>
              </wp:positionV>
              <wp:extent cx="7546975" cy="9048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6975" cy="904875"/>
                      </a:xfrm>
                      <a:prstGeom prst="rect">
                        <a:avLst/>
                      </a:prstGeom>
                      <a:noFill/>
                      <a:ln w="9525">
                        <a:noFill/>
                        <a:miter lim="800000"/>
                        <a:headEnd/>
                        <a:tailEnd/>
                      </a:ln>
                    </wps:spPr>
                    <wps:txbx>
                      <w:txbxContent>
                        <w:p w14:paraId="10860F2E" w14:textId="77777777" w:rsidR="00EA6952" w:rsidRDefault="00EA6952" w:rsidP="000B1FE3">
                          <w:pPr>
                            <w:spacing w:after="0"/>
                            <w:jc w:val="center"/>
                            <w:rPr>
                              <w:color w:val="4D4F53"/>
                              <w:sz w:val="18"/>
                              <w:szCs w:val="20"/>
                            </w:rPr>
                          </w:pPr>
                        </w:p>
                        <w:p w14:paraId="416CE621" w14:textId="265F8270" w:rsidR="000B1FE3" w:rsidRPr="00CB5080" w:rsidRDefault="000B1FE3" w:rsidP="000B1FE3">
                          <w:pPr>
                            <w:spacing w:after="0"/>
                            <w:jc w:val="right"/>
                            <w:rPr>
                              <w:color w:val="4D4F53"/>
                              <w:sz w:val="18"/>
                            </w:rPr>
                          </w:pPr>
                        </w:p>
                        <w:p w14:paraId="09C55855" w14:textId="77777777" w:rsidR="000B1FE3" w:rsidRDefault="000B1FE3" w:rsidP="000B1FE3">
                          <w:pPr>
                            <w:spacing w:after="0"/>
                            <w:jc w:val="center"/>
                            <w:rPr>
                              <w:color w:val="4D4F53"/>
                              <w:sz w:val="18"/>
                              <w:szCs w:val="20"/>
                            </w:rPr>
                          </w:pPr>
                        </w:p>
                        <w:p w14:paraId="72DA6E45" w14:textId="77777777" w:rsidR="000B1FE3" w:rsidRPr="00EA6F59" w:rsidRDefault="000B1FE3" w:rsidP="000B1FE3">
                          <w:pPr>
                            <w:spacing w:after="0"/>
                            <w:rPr>
                              <w:color w:val="4D4F53"/>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8FCC64" id="_x0000_t202" coordsize="21600,21600" o:spt="202" path="m,l,21600r21600,l21600,xe">
              <v:stroke joinstyle="miter"/>
              <v:path gradientshapeok="t" o:connecttype="rect"/>
            </v:shapetype>
            <v:shape id="Text Box 2" o:spid="_x0000_s1026" type="#_x0000_t202" style="position:absolute;margin-left:-35.25pt;margin-top:741pt;width:594.25pt;height:7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" filled="f" stroked="f">
              <v:textbox>
                <w:txbxContent>
                  <w:p w14:paraId="10860F2E" w14:textId="77777777" w:rsidR="00EA6952" w:rsidRDefault="00EA6952" w:rsidP="000B1FE3">
                    <w:pPr>
                      <w:spacing w:after="0"/>
                      <w:jc w:val="center"/>
                      <w:rPr>
                        <w:color w:val="4D4F53"/>
                        <w:sz w:val="18"/>
                        <w:szCs w:val="20"/>
                      </w:rPr>
                    </w:pPr>
                  </w:p>
                  <w:p w14:paraId="416CE621" w14:textId="265F8270" w:rsidR="000B1FE3" w:rsidRPr="00CB5080" w:rsidRDefault="000B1FE3" w:rsidP="000B1FE3">
                    <w:pPr>
                      <w:spacing w:after="0"/>
                      <w:jc w:val="right"/>
                      <w:rPr>
                        <w:color w:val="4D4F53"/>
                        <w:sz w:val="18"/>
                      </w:rPr>
                    </w:pPr>
                  </w:p>
                  <w:p w14:paraId="09C55855" w14:textId="77777777" w:rsidR="000B1FE3" w:rsidRDefault="000B1FE3" w:rsidP="000B1FE3">
                    <w:pPr>
                      <w:spacing w:after="0"/>
                      <w:jc w:val="center"/>
                      <w:rPr>
                        <w:color w:val="4D4F53"/>
                        <w:sz w:val="18"/>
                        <w:szCs w:val="20"/>
                      </w:rPr>
                    </w:pPr>
                  </w:p>
                  <w:p w14:paraId="72DA6E45" w14:textId="77777777" w:rsidR="000B1FE3" w:rsidRPr="00EA6F59" w:rsidRDefault="000B1FE3" w:rsidP="000B1FE3">
                    <w:pPr>
                      <w:spacing w:after="0"/>
                      <w:rPr>
                        <w:color w:val="4D4F53"/>
                        <w:sz w:val="22"/>
                      </w:rPr>
                    </w:pP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0215C" w14:textId="77777777" w:rsidR="00635AF4" w:rsidRDefault="00635AF4" w:rsidP="000B1FE3">
      <w:pPr>
        <w:spacing w:after="0" w:line="240" w:lineRule="auto"/>
      </w:pPr>
      <w:r>
        <w:separator/>
      </w:r>
    </w:p>
  </w:footnote>
  <w:footnote w:type="continuationSeparator" w:id="0">
    <w:p w14:paraId="4C285C49" w14:textId="77777777" w:rsidR="00635AF4" w:rsidRDefault="00635AF4" w:rsidP="000B1F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27F9"/>
    <w:multiLevelType w:val="hybridMultilevel"/>
    <w:tmpl w:val="78583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B51A9A"/>
    <w:multiLevelType w:val="hybridMultilevel"/>
    <w:tmpl w:val="563821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7C4314"/>
    <w:multiLevelType w:val="hybridMultilevel"/>
    <w:tmpl w:val="DCB25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762D63"/>
    <w:multiLevelType w:val="hybridMultilevel"/>
    <w:tmpl w:val="EC448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A2445F"/>
    <w:multiLevelType w:val="hybridMultilevel"/>
    <w:tmpl w:val="88243A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704802"/>
    <w:multiLevelType w:val="hybridMultilevel"/>
    <w:tmpl w:val="76A28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7B7975"/>
    <w:multiLevelType w:val="hybridMultilevel"/>
    <w:tmpl w:val="06A06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EC46DF"/>
    <w:multiLevelType w:val="hybridMultilevel"/>
    <w:tmpl w:val="1B841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E02ABC"/>
    <w:multiLevelType w:val="hybridMultilevel"/>
    <w:tmpl w:val="6DBC4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9E2ADD"/>
    <w:multiLevelType w:val="hybridMultilevel"/>
    <w:tmpl w:val="71F095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592A43"/>
    <w:multiLevelType w:val="hybridMultilevel"/>
    <w:tmpl w:val="0358B27A"/>
    <w:lvl w:ilvl="0" w:tplc="04090017">
      <w:start w:val="1"/>
      <w:numFmt w:val="lowerLetter"/>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1" w15:restartNumberingAfterBreak="0">
    <w:nsid w:val="37AA2E3C"/>
    <w:multiLevelType w:val="hybridMultilevel"/>
    <w:tmpl w:val="F0A200EC"/>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BB41E3"/>
    <w:multiLevelType w:val="hybridMultilevel"/>
    <w:tmpl w:val="62165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1F1D6C"/>
    <w:multiLevelType w:val="hybridMultilevel"/>
    <w:tmpl w:val="E3F275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065DF3"/>
    <w:multiLevelType w:val="hybridMultilevel"/>
    <w:tmpl w:val="E20C7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331C93"/>
    <w:multiLevelType w:val="hybridMultilevel"/>
    <w:tmpl w:val="D08C3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781E77"/>
    <w:multiLevelType w:val="hybridMultilevel"/>
    <w:tmpl w:val="01F80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950BAB"/>
    <w:multiLevelType w:val="hybridMultilevel"/>
    <w:tmpl w:val="8506C4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15608B"/>
    <w:multiLevelType w:val="hybridMultilevel"/>
    <w:tmpl w:val="EFDA34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8D3456"/>
    <w:multiLevelType w:val="hybridMultilevel"/>
    <w:tmpl w:val="486CD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774F39"/>
    <w:multiLevelType w:val="hybridMultilevel"/>
    <w:tmpl w:val="F432C586"/>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F43A76"/>
    <w:multiLevelType w:val="hybridMultilevel"/>
    <w:tmpl w:val="FFEEE6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D07F45"/>
    <w:multiLevelType w:val="hybridMultilevel"/>
    <w:tmpl w:val="B5E6D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9A2483"/>
    <w:multiLevelType w:val="hybridMultilevel"/>
    <w:tmpl w:val="D21E7984"/>
    <w:lvl w:ilvl="0" w:tplc="38DE14A2">
      <w:start w:val="1"/>
      <w:numFmt w:val="bullet"/>
      <w:lvlText w:val="•"/>
      <w:lvlJc w:val="left"/>
      <w:pPr>
        <w:spacing w:after="100"/>
        <w:ind w:left="560" w:hanging="280"/>
      </w:pPr>
    </w:lvl>
    <w:lvl w:ilvl="1" w:tplc="F1C84772">
      <w:numFmt w:val="decimal"/>
      <w:lvlText w:val=""/>
      <w:lvlJc w:val="left"/>
    </w:lvl>
    <w:lvl w:ilvl="2" w:tplc="5008BDE0">
      <w:numFmt w:val="decimal"/>
      <w:lvlText w:val=""/>
      <w:lvlJc w:val="left"/>
    </w:lvl>
    <w:lvl w:ilvl="3" w:tplc="ACC8E2F2">
      <w:numFmt w:val="decimal"/>
      <w:lvlText w:val=""/>
      <w:lvlJc w:val="left"/>
    </w:lvl>
    <w:lvl w:ilvl="4" w:tplc="11E83E36">
      <w:numFmt w:val="decimal"/>
      <w:lvlText w:val=""/>
      <w:lvlJc w:val="left"/>
    </w:lvl>
    <w:lvl w:ilvl="5" w:tplc="F3406488">
      <w:numFmt w:val="decimal"/>
      <w:lvlText w:val=""/>
      <w:lvlJc w:val="left"/>
    </w:lvl>
    <w:lvl w:ilvl="6" w:tplc="2A30D4BC">
      <w:numFmt w:val="decimal"/>
      <w:lvlText w:val=""/>
      <w:lvlJc w:val="left"/>
    </w:lvl>
    <w:lvl w:ilvl="7" w:tplc="EB2A2B02">
      <w:numFmt w:val="decimal"/>
      <w:lvlText w:val=""/>
      <w:lvlJc w:val="left"/>
    </w:lvl>
    <w:lvl w:ilvl="8" w:tplc="6480206C">
      <w:numFmt w:val="decimal"/>
      <w:lvlText w:val=""/>
      <w:lvlJc w:val="left"/>
    </w:lvl>
  </w:abstractNum>
  <w:abstractNum w:abstractNumId="24" w15:restartNumberingAfterBreak="0">
    <w:nsid w:val="7FC6203B"/>
    <w:multiLevelType w:val="hybridMultilevel"/>
    <w:tmpl w:val="23E8D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4716319">
    <w:abstractNumId w:val="7"/>
  </w:num>
  <w:num w:numId="2" w16cid:durableId="1582519284">
    <w:abstractNumId w:val="0"/>
  </w:num>
  <w:num w:numId="3" w16cid:durableId="215361529">
    <w:abstractNumId w:val="19"/>
  </w:num>
  <w:num w:numId="4" w16cid:durableId="1331714056">
    <w:abstractNumId w:val="8"/>
  </w:num>
  <w:num w:numId="5" w16cid:durableId="1024675267">
    <w:abstractNumId w:val="22"/>
  </w:num>
  <w:num w:numId="6" w16cid:durableId="196704960">
    <w:abstractNumId w:val="20"/>
  </w:num>
  <w:num w:numId="7" w16cid:durableId="135608651">
    <w:abstractNumId w:val="10"/>
  </w:num>
  <w:num w:numId="8" w16cid:durableId="785924273">
    <w:abstractNumId w:val="9"/>
  </w:num>
  <w:num w:numId="9" w16cid:durableId="1318652716">
    <w:abstractNumId w:val="21"/>
  </w:num>
  <w:num w:numId="10" w16cid:durableId="1799571859">
    <w:abstractNumId w:val="17"/>
  </w:num>
  <w:num w:numId="11" w16cid:durableId="1827433881">
    <w:abstractNumId w:val="11"/>
  </w:num>
  <w:num w:numId="12" w16cid:durableId="1091586621">
    <w:abstractNumId w:val="3"/>
  </w:num>
  <w:num w:numId="13" w16cid:durableId="1165904071">
    <w:abstractNumId w:val="1"/>
  </w:num>
  <w:num w:numId="14" w16cid:durableId="1313944109">
    <w:abstractNumId w:val="18"/>
  </w:num>
  <w:num w:numId="15" w16cid:durableId="1354578325">
    <w:abstractNumId w:val="2"/>
  </w:num>
  <w:num w:numId="16" w16cid:durableId="1525250279">
    <w:abstractNumId w:val="6"/>
  </w:num>
  <w:num w:numId="17" w16cid:durableId="116026573">
    <w:abstractNumId w:val="4"/>
  </w:num>
  <w:num w:numId="18" w16cid:durableId="1570068275">
    <w:abstractNumId w:val="14"/>
  </w:num>
  <w:num w:numId="19" w16cid:durableId="1123691551">
    <w:abstractNumId w:val="5"/>
  </w:num>
  <w:num w:numId="20" w16cid:durableId="1367635941">
    <w:abstractNumId w:val="24"/>
  </w:num>
  <w:num w:numId="21" w16cid:durableId="1635258159">
    <w:abstractNumId w:val="13"/>
  </w:num>
  <w:num w:numId="22" w16cid:durableId="1843203768">
    <w:abstractNumId w:val="16"/>
  </w:num>
  <w:num w:numId="23" w16cid:durableId="601914077">
    <w:abstractNumId w:val="15"/>
  </w:num>
  <w:num w:numId="24" w16cid:durableId="26370279">
    <w:abstractNumId w:val="12"/>
  </w:num>
  <w:num w:numId="25" w16cid:durableId="110516031">
    <w:abstractNumId w:val="2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trackedChanges" w:enforcement="0"/>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BB5"/>
    <w:rsid w:val="00001527"/>
    <w:rsid w:val="000142C1"/>
    <w:rsid w:val="00014DD0"/>
    <w:rsid w:val="00024C8B"/>
    <w:rsid w:val="00076E5E"/>
    <w:rsid w:val="0009607A"/>
    <w:rsid w:val="000B1FE3"/>
    <w:rsid w:val="000D01D8"/>
    <w:rsid w:val="000D08DE"/>
    <w:rsid w:val="000D535A"/>
    <w:rsid w:val="000E235B"/>
    <w:rsid w:val="00115AC5"/>
    <w:rsid w:val="00124DA8"/>
    <w:rsid w:val="0013614F"/>
    <w:rsid w:val="0014381F"/>
    <w:rsid w:val="00193AF5"/>
    <w:rsid w:val="00194E14"/>
    <w:rsid w:val="001A1FD9"/>
    <w:rsid w:val="001B3F0F"/>
    <w:rsid w:val="001E4302"/>
    <w:rsid w:val="001E715C"/>
    <w:rsid w:val="0023735A"/>
    <w:rsid w:val="00241D1F"/>
    <w:rsid w:val="00255CC2"/>
    <w:rsid w:val="00285599"/>
    <w:rsid w:val="002A7673"/>
    <w:rsid w:val="002D5ACA"/>
    <w:rsid w:val="002F1BA7"/>
    <w:rsid w:val="002F2F6F"/>
    <w:rsid w:val="00325A45"/>
    <w:rsid w:val="0033253E"/>
    <w:rsid w:val="0034574A"/>
    <w:rsid w:val="00380999"/>
    <w:rsid w:val="0038315B"/>
    <w:rsid w:val="003C4906"/>
    <w:rsid w:val="003F4011"/>
    <w:rsid w:val="00400CA4"/>
    <w:rsid w:val="00416CE8"/>
    <w:rsid w:val="00425603"/>
    <w:rsid w:val="00465012"/>
    <w:rsid w:val="004704A7"/>
    <w:rsid w:val="00485431"/>
    <w:rsid w:val="0049275F"/>
    <w:rsid w:val="0049403E"/>
    <w:rsid w:val="00495AC0"/>
    <w:rsid w:val="004B3D01"/>
    <w:rsid w:val="004F1C4F"/>
    <w:rsid w:val="004F495C"/>
    <w:rsid w:val="00515EF3"/>
    <w:rsid w:val="005579CE"/>
    <w:rsid w:val="00566E9A"/>
    <w:rsid w:val="0057413C"/>
    <w:rsid w:val="0058687A"/>
    <w:rsid w:val="0059612C"/>
    <w:rsid w:val="005C6A27"/>
    <w:rsid w:val="005D3586"/>
    <w:rsid w:val="005D41EB"/>
    <w:rsid w:val="005E16D8"/>
    <w:rsid w:val="005F3D06"/>
    <w:rsid w:val="0060069F"/>
    <w:rsid w:val="0061420A"/>
    <w:rsid w:val="00631974"/>
    <w:rsid w:val="00632360"/>
    <w:rsid w:val="00632D72"/>
    <w:rsid w:val="00635781"/>
    <w:rsid w:val="00635AF4"/>
    <w:rsid w:val="00646DD1"/>
    <w:rsid w:val="0066091C"/>
    <w:rsid w:val="00660FFB"/>
    <w:rsid w:val="00661534"/>
    <w:rsid w:val="00673712"/>
    <w:rsid w:val="00691EF5"/>
    <w:rsid w:val="0069600A"/>
    <w:rsid w:val="006A4D44"/>
    <w:rsid w:val="006D77A0"/>
    <w:rsid w:val="006F3406"/>
    <w:rsid w:val="007114FA"/>
    <w:rsid w:val="007345B0"/>
    <w:rsid w:val="00782857"/>
    <w:rsid w:val="007842D0"/>
    <w:rsid w:val="0078633A"/>
    <w:rsid w:val="007C0E6F"/>
    <w:rsid w:val="007D787D"/>
    <w:rsid w:val="007E0024"/>
    <w:rsid w:val="00821B2B"/>
    <w:rsid w:val="00832490"/>
    <w:rsid w:val="00843C35"/>
    <w:rsid w:val="008513A4"/>
    <w:rsid w:val="00862B05"/>
    <w:rsid w:val="008633A5"/>
    <w:rsid w:val="0086689F"/>
    <w:rsid w:val="008670AB"/>
    <w:rsid w:val="008A425E"/>
    <w:rsid w:val="008A5DF9"/>
    <w:rsid w:val="008C3656"/>
    <w:rsid w:val="008C71C2"/>
    <w:rsid w:val="008D7D34"/>
    <w:rsid w:val="008E706F"/>
    <w:rsid w:val="008F788C"/>
    <w:rsid w:val="0091080D"/>
    <w:rsid w:val="00926568"/>
    <w:rsid w:val="00926B5B"/>
    <w:rsid w:val="0098648E"/>
    <w:rsid w:val="00994D36"/>
    <w:rsid w:val="009A2111"/>
    <w:rsid w:val="009B5B64"/>
    <w:rsid w:val="009C56C1"/>
    <w:rsid w:val="009D2BB5"/>
    <w:rsid w:val="009E3171"/>
    <w:rsid w:val="009F0BC9"/>
    <w:rsid w:val="009F5DB9"/>
    <w:rsid w:val="00A06CBE"/>
    <w:rsid w:val="00A21B62"/>
    <w:rsid w:val="00A75B3E"/>
    <w:rsid w:val="00A77364"/>
    <w:rsid w:val="00A77E69"/>
    <w:rsid w:val="00A84FEA"/>
    <w:rsid w:val="00A929A5"/>
    <w:rsid w:val="00AA71C1"/>
    <w:rsid w:val="00AC431C"/>
    <w:rsid w:val="00AD434F"/>
    <w:rsid w:val="00AF1F2A"/>
    <w:rsid w:val="00AF6CE7"/>
    <w:rsid w:val="00AF736F"/>
    <w:rsid w:val="00B03D96"/>
    <w:rsid w:val="00B40E27"/>
    <w:rsid w:val="00B4596C"/>
    <w:rsid w:val="00B622BE"/>
    <w:rsid w:val="00B72504"/>
    <w:rsid w:val="00B834A1"/>
    <w:rsid w:val="00BA094B"/>
    <w:rsid w:val="00BA27D0"/>
    <w:rsid w:val="00C00A44"/>
    <w:rsid w:val="00C03603"/>
    <w:rsid w:val="00C10FE3"/>
    <w:rsid w:val="00C51CEA"/>
    <w:rsid w:val="00C678D4"/>
    <w:rsid w:val="00C71383"/>
    <w:rsid w:val="00C81CED"/>
    <w:rsid w:val="00C95DD1"/>
    <w:rsid w:val="00CA00BF"/>
    <w:rsid w:val="00CB5080"/>
    <w:rsid w:val="00CB7450"/>
    <w:rsid w:val="00CC27C5"/>
    <w:rsid w:val="00CE2F89"/>
    <w:rsid w:val="00CF7CB5"/>
    <w:rsid w:val="00D2666A"/>
    <w:rsid w:val="00D312A0"/>
    <w:rsid w:val="00D3791E"/>
    <w:rsid w:val="00D664EC"/>
    <w:rsid w:val="00D71048"/>
    <w:rsid w:val="00D77521"/>
    <w:rsid w:val="00DA2330"/>
    <w:rsid w:val="00DB2B7C"/>
    <w:rsid w:val="00DB402A"/>
    <w:rsid w:val="00DB7DEA"/>
    <w:rsid w:val="00DE0628"/>
    <w:rsid w:val="00DE2ABD"/>
    <w:rsid w:val="00DE543A"/>
    <w:rsid w:val="00E0138B"/>
    <w:rsid w:val="00E06C09"/>
    <w:rsid w:val="00E06D2C"/>
    <w:rsid w:val="00E07BB4"/>
    <w:rsid w:val="00E10873"/>
    <w:rsid w:val="00E10FC3"/>
    <w:rsid w:val="00E4365B"/>
    <w:rsid w:val="00E86FED"/>
    <w:rsid w:val="00E95C9C"/>
    <w:rsid w:val="00EA6952"/>
    <w:rsid w:val="00EA6F59"/>
    <w:rsid w:val="00EB496E"/>
    <w:rsid w:val="00EB6FA5"/>
    <w:rsid w:val="00EC3065"/>
    <w:rsid w:val="00EC4433"/>
    <w:rsid w:val="00ED229E"/>
    <w:rsid w:val="00F12B77"/>
    <w:rsid w:val="00F24B4C"/>
    <w:rsid w:val="00F251C6"/>
    <w:rsid w:val="00F2560C"/>
    <w:rsid w:val="00F32716"/>
    <w:rsid w:val="00F50464"/>
    <w:rsid w:val="00F56EA3"/>
    <w:rsid w:val="00F56FE8"/>
    <w:rsid w:val="00F61058"/>
    <w:rsid w:val="00F76A83"/>
    <w:rsid w:val="00F94765"/>
    <w:rsid w:val="00FA467C"/>
    <w:rsid w:val="00FB65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0583F"/>
  <w15:docId w15:val="{BE0E7762-B465-42FA-8234-24CF58A6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 Me Pro" w:eastAsiaTheme="minorHAnsi" w:hAnsi="FS Me Pro"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2B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BB5"/>
    <w:rPr>
      <w:rFonts w:ascii="Tahoma" w:hAnsi="Tahoma" w:cs="Tahoma"/>
      <w:sz w:val="16"/>
      <w:szCs w:val="16"/>
    </w:rPr>
  </w:style>
  <w:style w:type="character" w:styleId="Hyperlink">
    <w:name w:val="Hyperlink"/>
    <w:unhideWhenUsed/>
    <w:rsid w:val="00DB7DEA"/>
    <w:rPr>
      <w:color w:val="0000FF"/>
      <w:u w:val="single"/>
    </w:rPr>
  </w:style>
  <w:style w:type="table" w:styleId="TableGrid">
    <w:name w:val="Table Grid"/>
    <w:basedOn w:val="TableNormal"/>
    <w:uiPriority w:val="59"/>
    <w:rsid w:val="00332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1F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1FE3"/>
  </w:style>
  <w:style w:type="paragraph" w:styleId="Footer">
    <w:name w:val="footer"/>
    <w:basedOn w:val="Normal"/>
    <w:link w:val="FooterChar"/>
    <w:uiPriority w:val="99"/>
    <w:unhideWhenUsed/>
    <w:rsid w:val="000B1F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1FE3"/>
  </w:style>
  <w:style w:type="paragraph" w:styleId="ListParagraph">
    <w:name w:val="List Paragraph"/>
    <w:basedOn w:val="Normal"/>
    <w:qFormat/>
    <w:rsid w:val="00325A45"/>
    <w:pPr>
      <w:ind w:left="720"/>
      <w:contextualSpacing/>
    </w:pPr>
    <w:rPr>
      <w:rFonts w:ascii="Calibri" w:eastAsia="Times New Roman" w:hAnsi="Calibri" w:cs="Times New Roman"/>
      <w:sz w:val="22"/>
      <w:lang w:eastAsia="en-GB"/>
    </w:rPr>
  </w:style>
  <w:style w:type="character" w:styleId="Emphasis">
    <w:name w:val="Emphasis"/>
    <w:basedOn w:val="DefaultParagraphFont"/>
    <w:uiPriority w:val="20"/>
    <w:qFormat/>
    <w:rsid w:val="004F1C4F"/>
    <w:rPr>
      <w:i/>
      <w:iCs/>
    </w:rPr>
  </w:style>
  <w:style w:type="table" w:customStyle="1" w:styleId="TableGrid1">
    <w:name w:val="Table Grid1"/>
    <w:basedOn w:val="TableNormal"/>
    <w:next w:val="TableGrid"/>
    <w:uiPriority w:val="59"/>
    <w:rsid w:val="009F0B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link w:val="EndnoteTextChar"/>
    <w:uiPriority w:val="99"/>
    <w:semiHidden/>
    <w:unhideWhenUsed/>
    <w:rsid w:val="00EC3065"/>
    <w:pPr>
      <w:spacing w:after="0" w:line="240" w:lineRule="auto"/>
    </w:pPr>
    <w:rPr>
      <w:rFonts w:ascii="Arial" w:eastAsia="Arial" w:hAnsi="Arial" w:cs="Arial"/>
      <w:sz w:val="20"/>
      <w:szCs w:val="20"/>
      <w:lang w:eastAsia="en-GB"/>
    </w:rPr>
  </w:style>
  <w:style w:type="character" w:customStyle="1" w:styleId="EndnoteTextChar">
    <w:name w:val="Endnote Text Char"/>
    <w:basedOn w:val="DefaultParagraphFont"/>
    <w:link w:val="EndnoteText"/>
    <w:uiPriority w:val="99"/>
    <w:semiHidden/>
    <w:rsid w:val="00EC3065"/>
    <w:rPr>
      <w:rFonts w:ascii="Arial" w:eastAsia="Arial" w:hAnsi="Arial"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29685">
      <w:bodyDiv w:val="1"/>
      <w:marLeft w:val="0"/>
      <w:marRight w:val="0"/>
      <w:marTop w:val="0"/>
      <w:marBottom w:val="0"/>
      <w:divBdr>
        <w:top w:val="none" w:sz="0" w:space="0" w:color="auto"/>
        <w:left w:val="none" w:sz="0" w:space="0" w:color="auto"/>
        <w:bottom w:val="none" w:sz="0" w:space="0" w:color="auto"/>
        <w:right w:val="none" w:sz="0" w:space="0" w:color="auto"/>
      </w:divBdr>
    </w:div>
    <w:div w:id="230427593">
      <w:bodyDiv w:val="1"/>
      <w:marLeft w:val="0"/>
      <w:marRight w:val="0"/>
      <w:marTop w:val="0"/>
      <w:marBottom w:val="0"/>
      <w:divBdr>
        <w:top w:val="none" w:sz="0" w:space="0" w:color="auto"/>
        <w:left w:val="none" w:sz="0" w:space="0" w:color="auto"/>
        <w:bottom w:val="none" w:sz="0" w:space="0" w:color="auto"/>
        <w:right w:val="none" w:sz="0" w:space="0" w:color="auto"/>
      </w:divBdr>
    </w:div>
    <w:div w:id="914172243">
      <w:bodyDiv w:val="1"/>
      <w:marLeft w:val="0"/>
      <w:marRight w:val="0"/>
      <w:marTop w:val="0"/>
      <w:marBottom w:val="0"/>
      <w:divBdr>
        <w:top w:val="none" w:sz="0" w:space="0" w:color="auto"/>
        <w:left w:val="none" w:sz="0" w:space="0" w:color="auto"/>
        <w:bottom w:val="none" w:sz="0" w:space="0" w:color="auto"/>
        <w:right w:val="none" w:sz="0" w:space="0" w:color="auto"/>
      </w:divBdr>
    </w:div>
    <w:div w:id="933173808">
      <w:bodyDiv w:val="1"/>
      <w:marLeft w:val="0"/>
      <w:marRight w:val="0"/>
      <w:marTop w:val="0"/>
      <w:marBottom w:val="0"/>
      <w:divBdr>
        <w:top w:val="none" w:sz="0" w:space="0" w:color="auto"/>
        <w:left w:val="none" w:sz="0" w:space="0" w:color="auto"/>
        <w:bottom w:val="none" w:sz="0" w:space="0" w:color="auto"/>
        <w:right w:val="none" w:sz="0" w:space="0" w:color="auto"/>
      </w:divBdr>
    </w:div>
    <w:div w:id="136027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7c142e7-1a69-4cec-96a6-e763ab1bd52c" xsi:nil="true"/>
    <lcf76f155ced4ddcb4097134ff3c332f xmlns="02c0a7a6-212a-48a7-bf45-baae7fb7ba9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65F2CD85E54F4AAFCAD0D5321C1932" ma:contentTypeVersion="20" ma:contentTypeDescription="Create a new document." ma:contentTypeScope="" ma:versionID="1c4ee0caa0f4b8d25e5ca05516375cd1">
  <xsd:schema xmlns:xsd="http://www.w3.org/2001/XMLSchema" xmlns:xs="http://www.w3.org/2001/XMLSchema" xmlns:p="http://schemas.microsoft.com/office/2006/metadata/properties" xmlns:ns2="02c0a7a6-212a-48a7-bf45-baae7fb7ba99" xmlns:ns3="67c142e7-1a69-4cec-96a6-e763ab1bd52c" targetNamespace="http://schemas.microsoft.com/office/2006/metadata/properties" ma:root="true" ma:fieldsID="353263ff0c7666ab58ee43d60989502b" ns2:_="" ns3:_="">
    <xsd:import namespace="02c0a7a6-212a-48a7-bf45-baae7fb7ba99"/>
    <xsd:import namespace="67c142e7-1a69-4cec-96a6-e763ab1bd5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0a7a6-212a-48a7-bf45-baae7fb7b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30dd2b8-3166-4cef-ab42-ac4e4b6a45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c142e7-1a69-4cec-96a6-e763ab1bd52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2657b5-258b-418f-b102-c217872d6b53}" ma:internalName="TaxCatchAll" ma:showField="CatchAllData" ma:web="67c142e7-1a69-4cec-96a6-e763ab1bd5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7F9919-CD56-45D7-8224-2BF2D42AB520}">
  <ds:schemaRefs>
    <ds:schemaRef ds:uri="http://schemas.microsoft.com/office/2006/metadata/properties"/>
    <ds:schemaRef ds:uri="http://schemas.microsoft.com/office/infopath/2007/PartnerControls"/>
    <ds:schemaRef ds:uri="67c142e7-1a69-4cec-96a6-e763ab1bd52c"/>
    <ds:schemaRef ds:uri="02c0a7a6-212a-48a7-bf45-baae7fb7ba99"/>
  </ds:schemaRefs>
</ds:datastoreItem>
</file>

<file path=customXml/itemProps2.xml><?xml version="1.0" encoding="utf-8"?>
<ds:datastoreItem xmlns:ds="http://schemas.openxmlformats.org/officeDocument/2006/customXml" ds:itemID="{CCBB1F17-70B5-496C-A6C2-B47A20AECE8C}"/>
</file>

<file path=customXml/itemProps3.xml><?xml version="1.0" encoding="utf-8"?>
<ds:datastoreItem xmlns:ds="http://schemas.openxmlformats.org/officeDocument/2006/customXml" ds:itemID="{E04331E2-22F8-46AB-8169-6E22E4006C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1285</Words>
  <Characters>7326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Evans</dc:creator>
  <cp:lastModifiedBy>Rachel Greenway</cp:lastModifiedBy>
  <cp:revision>25</cp:revision>
  <cp:lastPrinted>2018-02-12T15:37:00Z</cp:lastPrinted>
  <dcterms:created xsi:type="dcterms:W3CDTF">2026-06-01T09:23:00Z</dcterms:created>
  <dcterms:modified xsi:type="dcterms:W3CDTF">2026-06-01T09:47:00Z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0x0101003C65F2CD85E54F4AAFCAD0D5321C1932</vt:lpwstr>
  </property>
  <property fmtid="{D5CDD505-2E9C-101B-9397-08002B2CF9AE}" pid="3" name="MediaServiceImageTags">
    <vt:lpwstr/>
  </property>
</Properties>
</file>