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2DD8" w14:textId="77777777" w:rsidR="00171F6F" w:rsidRDefault="000D68D8" w:rsidP="00A74345">
      <w:pPr>
        <w:ind w:left="-709" w:right="-1333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B90305" wp14:editId="0EB58E31">
            <wp:simplePos x="0" y="0"/>
            <wp:positionH relativeFrom="margin">
              <wp:posOffset>-304800</wp:posOffset>
            </wp:positionH>
            <wp:positionV relativeFrom="margin">
              <wp:posOffset>0</wp:posOffset>
            </wp:positionV>
            <wp:extent cx="2517775" cy="4756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</w:p>
    <w:p w14:paraId="475B6E04" w14:textId="77777777" w:rsidR="00171F6F" w:rsidRDefault="000D68D8" w:rsidP="00A74345">
      <w:pPr>
        <w:ind w:left="-709" w:right="-1333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1CAA31" wp14:editId="74BA1A13">
            <wp:simplePos x="2790825" y="666750"/>
            <wp:positionH relativeFrom="margin">
              <wp:align>right</wp:align>
            </wp:positionH>
            <wp:positionV relativeFrom="margin">
              <wp:align>top</wp:align>
            </wp:positionV>
            <wp:extent cx="1428750" cy="419100"/>
            <wp:effectExtent l="0" t="0" r="0" b="0"/>
            <wp:wrapSquare wrapText="bothSides"/>
            <wp:docPr id="4" name="Picture 4" descr="ymc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mca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87249" w14:textId="77777777" w:rsidR="00BC3CA3" w:rsidRPr="006B5D44" w:rsidRDefault="0083418E">
      <w:pPr>
        <w:ind w:left="5771" w:right="-893" w:firstLine="1429"/>
        <w:rPr>
          <w:rFonts w:ascii="Verdana" w:hAnsi="Verdana"/>
          <w:sz w:val="24"/>
          <w:szCs w:val="24"/>
        </w:rPr>
      </w:pPr>
      <w:r w:rsidRPr="006B5D44">
        <w:rPr>
          <w:rFonts w:ascii="Verdana" w:hAnsi="Verdana"/>
          <w:b/>
          <w:sz w:val="24"/>
          <w:szCs w:val="24"/>
          <w:u w:val="single"/>
        </w:rPr>
        <w:t>JOB DESCRIPTION</w:t>
      </w:r>
    </w:p>
    <w:tbl>
      <w:tblPr>
        <w:tblW w:w="0" w:type="auto"/>
        <w:tblInd w:w="1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1275"/>
        <w:gridCol w:w="567"/>
        <w:gridCol w:w="1560"/>
        <w:gridCol w:w="283"/>
      </w:tblGrid>
      <w:tr w:rsidR="00171F6F" w:rsidRPr="00171F6F" w14:paraId="41007A66" w14:textId="77777777" w:rsidTr="003C73D7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pct25" w:color="auto" w:fill="auto"/>
          </w:tcPr>
          <w:p w14:paraId="08652467" w14:textId="77777777" w:rsidR="00171F6F" w:rsidRPr="00171F6F" w:rsidRDefault="0083418E" w:rsidP="006B5D44">
            <w:pPr>
              <w:spacing w:after="0" w:line="240" w:lineRule="auto"/>
              <w:rPr>
                <w:rFonts w:ascii="Verdana" w:hAnsi="Verdana"/>
              </w:rPr>
            </w:pPr>
            <w:r w:rsidRPr="0083418E">
              <w:rPr>
                <w:rFonts w:ascii="Verdana" w:hAnsi="Verdana"/>
              </w:rPr>
              <w:tab/>
            </w:r>
            <w:r w:rsidRPr="0083418E">
              <w:rPr>
                <w:rFonts w:ascii="Verdana" w:hAnsi="Verdana"/>
              </w:rPr>
              <w:tab/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pct25" w:color="auto" w:fill="auto"/>
          </w:tcPr>
          <w:p w14:paraId="2B323AA4" w14:textId="77777777" w:rsidR="00171F6F" w:rsidRPr="00171F6F" w:rsidRDefault="00171F6F" w:rsidP="006B5D4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71F6F" w:rsidRPr="00171F6F" w14:paraId="53C80454" w14:textId="77777777" w:rsidTr="006B5D44">
        <w:trPr>
          <w:trHeight w:val="541"/>
        </w:trPr>
        <w:tc>
          <w:tcPr>
            <w:tcW w:w="5339" w:type="dxa"/>
            <w:gridSpan w:val="2"/>
            <w:tcBorders>
              <w:top w:val="nil"/>
              <w:bottom w:val="nil"/>
            </w:tcBorders>
          </w:tcPr>
          <w:p w14:paraId="4A646635" w14:textId="77777777" w:rsidR="00BC3CA3" w:rsidRPr="006B5D44" w:rsidRDefault="00042EFF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Job </w:t>
            </w:r>
            <w:r w:rsidR="0083418E" w:rsidRPr="006B5D44">
              <w:rPr>
                <w:rFonts w:ascii="Verdana" w:hAnsi="Verdana"/>
                <w:sz w:val="20"/>
                <w:szCs w:val="20"/>
              </w:rPr>
              <w:t>Title</w:t>
            </w:r>
          </w:p>
          <w:p w14:paraId="08B1E037" w14:textId="1FCF64A4" w:rsidR="00BC3CA3" w:rsidRPr="006B5D44" w:rsidRDefault="004D35C2" w:rsidP="006B5D44">
            <w:pPr>
              <w:tabs>
                <w:tab w:val="right" w:pos="5123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BAME Specialist </w:t>
            </w:r>
            <w:r w:rsidR="00261238">
              <w:rPr>
                <w:rFonts w:ascii="Verdana" w:hAnsi="Verdana"/>
                <w:b/>
                <w:sz w:val="20"/>
                <w:szCs w:val="20"/>
              </w:rPr>
              <w:t xml:space="preserve">Youth Worker 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2AF3531B" w14:textId="77777777" w:rsidR="006B5D44" w:rsidRPr="006B5D44" w:rsidRDefault="006B5D44" w:rsidP="00DF37B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09B26457" w14:textId="77777777" w:rsidTr="003C73D7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pct25" w:color="auto" w:fill="auto"/>
          </w:tcPr>
          <w:p w14:paraId="3B5AFC55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pct25" w:color="auto" w:fill="auto"/>
          </w:tcPr>
          <w:p w14:paraId="2C8F1F59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58F52543" w14:textId="77777777" w:rsidTr="00C14F0E">
        <w:trPr>
          <w:trHeight w:val="593"/>
        </w:trPr>
        <w:tc>
          <w:tcPr>
            <w:tcW w:w="4064" w:type="dxa"/>
            <w:tcBorders>
              <w:bottom w:val="nil"/>
            </w:tcBorders>
          </w:tcPr>
          <w:p w14:paraId="1BC00A44" w14:textId="77777777" w:rsidR="00BC3CA3" w:rsidRPr="006B5D44" w:rsidRDefault="0083418E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5D44">
              <w:rPr>
                <w:rFonts w:ascii="Verdana" w:hAnsi="Verdana"/>
                <w:sz w:val="20"/>
                <w:szCs w:val="20"/>
              </w:rPr>
              <w:t>D</w:t>
            </w:r>
            <w:r w:rsidR="00042EFF">
              <w:rPr>
                <w:rFonts w:ascii="Verdana" w:hAnsi="Verdana"/>
                <w:sz w:val="20"/>
                <w:szCs w:val="20"/>
              </w:rPr>
              <w:t>epartment</w:t>
            </w:r>
          </w:p>
          <w:p w14:paraId="31569012" w14:textId="7A991C87" w:rsidR="00BC3CA3" w:rsidRPr="006B5D44" w:rsidRDefault="005D6394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Housing</w:t>
            </w:r>
          </w:p>
        </w:tc>
        <w:tc>
          <w:tcPr>
            <w:tcW w:w="3685" w:type="dxa"/>
            <w:gridSpan w:val="4"/>
            <w:tcBorders>
              <w:bottom w:val="nil"/>
            </w:tcBorders>
          </w:tcPr>
          <w:p w14:paraId="60E1D34F" w14:textId="77777777" w:rsidR="00BC3CA3" w:rsidRDefault="00C14F0E" w:rsidP="00042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Team</w:t>
            </w:r>
          </w:p>
          <w:p w14:paraId="5274768F" w14:textId="771C1535" w:rsidR="00800306" w:rsidRPr="00042EFF" w:rsidRDefault="005D6394" w:rsidP="00042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Activities </w:t>
            </w:r>
          </w:p>
        </w:tc>
      </w:tr>
      <w:tr w:rsidR="00171F6F" w:rsidRPr="00171F6F" w14:paraId="1EE49721" w14:textId="77777777" w:rsidTr="00C14F0E">
        <w:trPr>
          <w:trHeight w:hRule="exact" w:val="100"/>
        </w:trPr>
        <w:tc>
          <w:tcPr>
            <w:tcW w:w="4064" w:type="dxa"/>
            <w:tcBorders>
              <w:left w:val="nil"/>
              <w:right w:val="nil"/>
            </w:tcBorders>
            <w:shd w:val="pct25" w:color="auto" w:fill="auto"/>
          </w:tcPr>
          <w:p w14:paraId="4FA368F6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nil"/>
              <w:right w:val="nil"/>
            </w:tcBorders>
            <w:shd w:val="pct25" w:color="auto" w:fill="auto"/>
          </w:tcPr>
          <w:p w14:paraId="4AFE753E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7E47E283" w14:textId="77777777" w:rsidTr="00C14F0E">
        <w:tc>
          <w:tcPr>
            <w:tcW w:w="7466" w:type="dxa"/>
            <w:gridSpan w:val="4"/>
            <w:tcBorders>
              <w:right w:val="nil"/>
            </w:tcBorders>
          </w:tcPr>
          <w:p w14:paraId="42868B07" w14:textId="77777777" w:rsidR="00BC3CA3" w:rsidRPr="006B5D44" w:rsidRDefault="0083418E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5D44">
              <w:rPr>
                <w:rFonts w:ascii="Verdana" w:hAnsi="Verdana"/>
                <w:sz w:val="20"/>
                <w:szCs w:val="20"/>
              </w:rPr>
              <w:t>Reports to (</w:t>
            </w:r>
            <w:r w:rsidR="00042EFF">
              <w:rPr>
                <w:rFonts w:ascii="Verdana" w:hAnsi="Verdana"/>
                <w:sz w:val="20"/>
                <w:szCs w:val="20"/>
              </w:rPr>
              <w:t>Job Title</w:t>
            </w:r>
            <w:r w:rsidRPr="006B5D44">
              <w:rPr>
                <w:rFonts w:ascii="Verdana" w:hAnsi="Verdana"/>
                <w:sz w:val="20"/>
                <w:szCs w:val="20"/>
              </w:rPr>
              <w:t>)</w:t>
            </w:r>
          </w:p>
          <w:p w14:paraId="3E9074AB" w14:textId="4654E466" w:rsidR="00BC3CA3" w:rsidRPr="006B5D44" w:rsidRDefault="007B1FBE" w:rsidP="00A720A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Support and Development Manager </w:t>
            </w:r>
          </w:p>
        </w:tc>
        <w:tc>
          <w:tcPr>
            <w:tcW w:w="283" w:type="dxa"/>
            <w:tcBorders>
              <w:left w:val="nil"/>
            </w:tcBorders>
          </w:tcPr>
          <w:p w14:paraId="46D897E4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4F9719A5" w14:textId="77777777" w:rsidTr="003C73D7">
        <w:trPr>
          <w:trHeight w:hRule="exact" w:val="100"/>
        </w:trPr>
        <w:tc>
          <w:tcPr>
            <w:tcW w:w="5906" w:type="dxa"/>
            <w:gridSpan w:val="3"/>
            <w:tcBorders>
              <w:top w:val="nil"/>
              <w:left w:val="nil"/>
              <w:right w:val="nil"/>
            </w:tcBorders>
            <w:shd w:val="pct25" w:color="auto" w:fill="auto"/>
          </w:tcPr>
          <w:p w14:paraId="26C9AFE1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pct25" w:color="auto" w:fill="auto"/>
          </w:tcPr>
          <w:p w14:paraId="226D20FC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1333D34A" w14:textId="77777777" w:rsidTr="00C14F0E">
        <w:trPr>
          <w:trHeight w:val="583"/>
        </w:trPr>
        <w:tc>
          <w:tcPr>
            <w:tcW w:w="4064" w:type="dxa"/>
            <w:tcBorders>
              <w:bottom w:val="nil"/>
            </w:tcBorders>
          </w:tcPr>
          <w:p w14:paraId="72BFAE53" w14:textId="77777777" w:rsidR="00BC3CA3" w:rsidRPr="006B5D44" w:rsidRDefault="0083418E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5D44">
              <w:rPr>
                <w:rFonts w:ascii="Verdana" w:hAnsi="Verdana"/>
                <w:sz w:val="20"/>
                <w:szCs w:val="20"/>
              </w:rPr>
              <w:t>Responsible for (</w:t>
            </w:r>
            <w:r w:rsidR="00C14F0E">
              <w:rPr>
                <w:rFonts w:ascii="Verdana" w:hAnsi="Verdana"/>
                <w:sz w:val="20"/>
                <w:szCs w:val="20"/>
              </w:rPr>
              <w:t>number of supervisees</w:t>
            </w:r>
            <w:r w:rsidRPr="006B5D44">
              <w:rPr>
                <w:rFonts w:ascii="Verdana" w:hAnsi="Verdana"/>
                <w:sz w:val="20"/>
                <w:szCs w:val="20"/>
              </w:rPr>
              <w:t>)</w:t>
            </w:r>
          </w:p>
          <w:p w14:paraId="3E8F88C2" w14:textId="77777777" w:rsidR="00BC3CA3" w:rsidRPr="006B5D44" w:rsidRDefault="00800306" w:rsidP="006B5D44">
            <w:pPr>
              <w:pStyle w:val="Heading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3685" w:type="dxa"/>
            <w:gridSpan w:val="4"/>
            <w:tcBorders>
              <w:bottom w:val="nil"/>
            </w:tcBorders>
          </w:tcPr>
          <w:p w14:paraId="237E55D1" w14:textId="77777777" w:rsidR="00BC3CA3" w:rsidRPr="006B5D44" w:rsidRDefault="00042EFF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Job </w:t>
            </w:r>
            <w:r w:rsidR="0083418E" w:rsidRPr="006B5D44">
              <w:rPr>
                <w:rFonts w:ascii="Verdana" w:hAnsi="Verdana"/>
                <w:sz w:val="20"/>
                <w:szCs w:val="20"/>
              </w:rPr>
              <w:t xml:space="preserve">Grade </w:t>
            </w:r>
          </w:p>
          <w:p w14:paraId="40AEF683" w14:textId="4A8EEC3A" w:rsidR="00E00A4F" w:rsidRPr="00E00A4F" w:rsidRDefault="00CD6057" w:rsidP="00E00A4F">
            <w:pPr>
              <w:pStyle w:val="Heading1"/>
              <w:rPr>
                <w:rFonts w:ascii="Verdana" w:hAnsi="Verdana"/>
                <w:color w:val="FF0000"/>
              </w:rPr>
            </w:pPr>
            <w:r w:rsidRPr="000E16F5">
              <w:rPr>
                <w:rFonts w:ascii="Verdana" w:hAnsi="Verdana"/>
              </w:rPr>
              <w:t>£</w:t>
            </w:r>
            <w:r w:rsidR="00EA1F08">
              <w:rPr>
                <w:rFonts w:ascii="Verdana" w:hAnsi="Verdana"/>
              </w:rPr>
              <w:t>13.10</w:t>
            </w:r>
            <w:r w:rsidRPr="000E16F5">
              <w:rPr>
                <w:rFonts w:ascii="Verdana" w:hAnsi="Verdana"/>
              </w:rPr>
              <w:t xml:space="preserve"> p/h </w:t>
            </w:r>
          </w:p>
        </w:tc>
      </w:tr>
      <w:tr w:rsidR="00171F6F" w:rsidRPr="00171F6F" w14:paraId="0746BA20" w14:textId="77777777" w:rsidTr="00C14F0E">
        <w:trPr>
          <w:trHeight w:hRule="exact" w:val="120"/>
        </w:trPr>
        <w:tc>
          <w:tcPr>
            <w:tcW w:w="4064" w:type="dxa"/>
            <w:tcBorders>
              <w:left w:val="nil"/>
              <w:right w:val="nil"/>
            </w:tcBorders>
            <w:shd w:val="pct20" w:color="auto" w:fill="auto"/>
          </w:tcPr>
          <w:p w14:paraId="463D6D3D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nil"/>
              <w:right w:val="nil"/>
            </w:tcBorders>
            <w:shd w:val="pct20" w:color="auto" w:fill="auto"/>
          </w:tcPr>
          <w:p w14:paraId="3D948F35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374491BC" w14:textId="77777777" w:rsidTr="00C14F0E">
        <w:trPr>
          <w:trHeight w:val="772"/>
        </w:trPr>
        <w:tc>
          <w:tcPr>
            <w:tcW w:w="4064" w:type="dxa"/>
            <w:tcBorders>
              <w:top w:val="nil"/>
              <w:bottom w:val="nil"/>
            </w:tcBorders>
          </w:tcPr>
          <w:p w14:paraId="3F5F173F" w14:textId="77777777" w:rsidR="00BC3CA3" w:rsidRPr="006B5D44" w:rsidRDefault="0083418E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5D44">
              <w:rPr>
                <w:rFonts w:ascii="Verdana" w:hAnsi="Verdana"/>
                <w:sz w:val="20"/>
                <w:szCs w:val="20"/>
              </w:rPr>
              <w:t>Location</w:t>
            </w:r>
          </w:p>
          <w:p w14:paraId="3E0B9983" w14:textId="0709BB56" w:rsidR="00BC3CA3" w:rsidRPr="006B5D44" w:rsidRDefault="00800306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16F5">
              <w:rPr>
                <w:rFonts w:ascii="Verdana" w:hAnsi="Verdana"/>
                <w:b/>
                <w:sz w:val="20"/>
                <w:szCs w:val="20"/>
              </w:rPr>
              <w:t>YMCA Campus</w:t>
            </w:r>
            <w:r w:rsidR="00261238" w:rsidRPr="000E16F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nil"/>
              <w:bottom w:val="nil"/>
            </w:tcBorders>
          </w:tcPr>
          <w:p w14:paraId="1375A97E" w14:textId="77777777" w:rsidR="00BC3CA3" w:rsidRDefault="00C14F0E" w:rsidP="00C14F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14F0E">
              <w:rPr>
                <w:rFonts w:ascii="Verdana" w:hAnsi="Verdana"/>
                <w:sz w:val="20"/>
                <w:szCs w:val="20"/>
              </w:rPr>
              <w:t>Contract Type</w:t>
            </w:r>
          </w:p>
          <w:p w14:paraId="5ADCE6AE" w14:textId="7A0C2CFE" w:rsidR="00213406" w:rsidRDefault="00BC3D24" w:rsidP="00C14F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13406">
              <w:rPr>
                <w:rFonts w:ascii="Verdana" w:hAnsi="Verdana"/>
                <w:sz w:val="20"/>
                <w:szCs w:val="20"/>
              </w:rPr>
              <w:t>5 hours per week</w:t>
            </w:r>
            <w:r w:rsidR="00E00A4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E0D1752" w14:textId="44909761" w:rsidR="0048566B" w:rsidRPr="00C14F0E" w:rsidRDefault="0048566B" w:rsidP="00C14F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71F6F" w:rsidRPr="00171F6F" w14:paraId="21286074" w14:textId="77777777" w:rsidTr="003C73D7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pct25" w:color="auto" w:fill="auto"/>
          </w:tcPr>
          <w:p w14:paraId="5C97B72E" w14:textId="77777777" w:rsidR="00171F6F" w:rsidRPr="00171F6F" w:rsidRDefault="00171F6F" w:rsidP="006B5D44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pct25" w:color="auto" w:fill="auto"/>
          </w:tcPr>
          <w:p w14:paraId="435B5067" w14:textId="77777777" w:rsidR="00171F6F" w:rsidRPr="00171F6F" w:rsidRDefault="00171F6F" w:rsidP="006B5D4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2508FE3C" w14:textId="77777777" w:rsidR="00D22F88" w:rsidRDefault="00D22F88" w:rsidP="00D22F88">
      <w:pPr>
        <w:spacing w:after="0" w:line="240" w:lineRule="auto"/>
        <w:ind w:left="357"/>
        <w:rPr>
          <w:rFonts w:ascii="Verdana" w:hAnsi="Verdana"/>
          <w:b/>
          <w:sz w:val="20"/>
          <w:szCs w:val="20"/>
          <w:u w:val="single"/>
        </w:rPr>
      </w:pPr>
    </w:p>
    <w:p w14:paraId="3ACFE386" w14:textId="39893462" w:rsidR="00296FA7" w:rsidRDefault="00296FA7" w:rsidP="00296FA7">
      <w:pPr>
        <w:spacing w:after="0" w:line="240" w:lineRule="auto"/>
        <w:rPr>
          <w:rStyle w:val="Emphasis"/>
          <w:rFonts w:ascii="Verdana" w:hAnsi="Verdana"/>
          <w:color w:val="6D6167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color w:val="6D6167"/>
          <w:sz w:val="19"/>
          <w:szCs w:val="19"/>
          <w:shd w:val="clear" w:color="auto" w:fill="FFFFFF"/>
        </w:rPr>
        <w:t xml:space="preserve">YMCA is a Christian organisation, committed to Equality and Diversity in the </w:t>
      </w:r>
      <w:proofErr w:type="gramStart"/>
      <w:r>
        <w:rPr>
          <w:rStyle w:val="Emphasis"/>
          <w:rFonts w:ascii="Verdana" w:hAnsi="Verdana"/>
          <w:color w:val="6D6167"/>
          <w:sz w:val="19"/>
          <w:szCs w:val="19"/>
          <w:shd w:val="clear" w:color="auto" w:fill="FFFFFF"/>
        </w:rPr>
        <w:t>Work Place</w:t>
      </w:r>
      <w:proofErr w:type="gramEnd"/>
      <w:r w:rsidR="005D6394">
        <w:rPr>
          <w:rStyle w:val="Emphasis"/>
          <w:rFonts w:ascii="Verdana" w:hAnsi="Verdana"/>
          <w:color w:val="6D6167"/>
          <w:sz w:val="19"/>
          <w:szCs w:val="19"/>
          <w:shd w:val="clear" w:color="auto" w:fill="FFFFFF"/>
        </w:rPr>
        <w:t xml:space="preserve">. </w:t>
      </w:r>
      <w:r>
        <w:rPr>
          <w:rStyle w:val="Emphasis"/>
          <w:rFonts w:ascii="Verdana" w:hAnsi="Verdana"/>
          <w:color w:val="6D6167"/>
          <w:sz w:val="19"/>
          <w:szCs w:val="19"/>
          <w:shd w:val="clear" w:color="auto" w:fill="FFFFFF"/>
        </w:rPr>
        <w:t>YMCA is committed to the safeguarding of children, young people and vulnerable adults.</w:t>
      </w:r>
    </w:p>
    <w:p w14:paraId="0771FBA7" w14:textId="77777777" w:rsidR="00296FA7" w:rsidRPr="00C14F0E" w:rsidRDefault="00296FA7" w:rsidP="00A720A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3BF7F01" w14:textId="77777777" w:rsidR="00800306" w:rsidRPr="00296FA7" w:rsidRDefault="00800306" w:rsidP="00800306">
      <w:pPr>
        <w:spacing w:after="0" w:line="240" w:lineRule="auto"/>
        <w:rPr>
          <w:rFonts w:eastAsia="Times New Roman" w:cstheme="minorHAnsi"/>
          <w:sz w:val="28"/>
          <w:szCs w:val="28"/>
          <w:u w:val="single"/>
        </w:rPr>
      </w:pPr>
      <w:r w:rsidRPr="00296FA7">
        <w:rPr>
          <w:rFonts w:eastAsia="Times New Roman" w:cstheme="minorHAnsi"/>
          <w:sz w:val="28"/>
          <w:szCs w:val="28"/>
          <w:u w:val="single"/>
        </w:rPr>
        <w:t>Job Purpose</w:t>
      </w:r>
    </w:p>
    <w:p w14:paraId="44782620" w14:textId="77777777" w:rsidR="00800306" w:rsidRPr="00296FA7" w:rsidRDefault="00800306" w:rsidP="00800306">
      <w:pPr>
        <w:spacing w:after="0" w:line="240" w:lineRule="auto"/>
        <w:rPr>
          <w:rFonts w:eastAsia="Times New Roman" w:cstheme="minorHAnsi"/>
        </w:rPr>
      </w:pPr>
    </w:p>
    <w:p w14:paraId="00D4BB8E" w14:textId="0F3FFCC2" w:rsidR="005D6394" w:rsidRPr="00296FA7" w:rsidRDefault="005D6394" w:rsidP="005D6394">
      <w:pPr>
        <w:numPr>
          <w:ilvl w:val="12"/>
          <w:numId w:val="0"/>
        </w:numPr>
        <w:spacing w:after="0" w:line="240" w:lineRule="auto"/>
        <w:rPr>
          <w:rFonts w:eastAsia="Times New Roman" w:cstheme="minorHAnsi"/>
        </w:rPr>
      </w:pPr>
      <w:r w:rsidRPr="00296FA7">
        <w:rPr>
          <w:rFonts w:eastAsia="Times New Roman" w:cstheme="minorHAnsi"/>
        </w:rPr>
        <w:t xml:space="preserve">The BAME (Black, Asian and Minority Ethnic) Youth Worker </w:t>
      </w:r>
      <w:r>
        <w:rPr>
          <w:rFonts w:eastAsia="Times New Roman" w:cstheme="minorHAnsi"/>
        </w:rPr>
        <w:t xml:space="preserve">will help design, support and deliver </w:t>
      </w:r>
      <w:r w:rsidR="007C234E" w:rsidRPr="00296FA7">
        <w:rPr>
          <w:rFonts w:eastAsia="Times New Roman" w:cstheme="minorHAnsi"/>
        </w:rPr>
        <w:t>a range of activities that inspire and develop young people</w:t>
      </w:r>
      <w:r w:rsidR="00C11743" w:rsidRPr="00296FA7">
        <w:rPr>
          <w:rFonts w:eastAsia="Times New Roman" w:cstheme="minorHAnsi"/>
        </w:rPr>
        <w:t xml:space="preserve"> to positively engage</w:t>
      </w:r>
      <w:r>
        <w:rPr>
          <w:rFonts w:eastAsia="Times New Roman" w:cstheme="minorHAnsi"/>
        </w:rPr>
        <w:t xml:space="preserve"> and work towards independent living</w:t>
      </w:r>
      <w:r w:rsidR="00C11743" w:rsidRPr="00296FA7">
        <w:rPr>
          <w:rFonts w:eastAsia="Times New Roman" w:cstheme="minorHAnsi"/>
        </w:rPr>
        <w:t xml:space="preserve">.  </w:t>
      </w:r>
      <w:r w:rsidRPr="00296FA7">
        <w:rPr>
          <w:rFonts w:eastAsia="Times New Roman" w:cstheme="minorHAnsi"/>
        </w:rPr>
        <w:t>The</w:t>
      </w:r>
      <w:r>
        <w:rPr>
          <w:rFonts w:eastAsia="Times New Roman" w:cstheme="minorHAnsi"/>
        </w:rPr>
        <w:t>y</w:t>
      </w:r>
      <w:r w:rsidRPr="00296FA7">
        <w:rPr>
          <w:rFonts w:eastAsia="Times New Roman" w:cstheme="minorHAnsi"/>
        </w:rPr>
        <w:t xml:space="preserve"> will need to build professional relationships with young people from BAME backgrounds whose English is their second language</w:t>
      </w:r>
      <w:r>
        <w:rPr>
          <w:rFonts w:eastAsia="Times New Roman" w:cstheme="minorHAnsi"/>
        </w:rPr>
        <w:t>, helping them to integrate into the YMCA community</w:t>
      </w:r>
      <w:r w:rsidRPr="00296FA7">
        <w:rPr>
          <w:rFonts w:eastAsia="Times New Roman" w:cstheme="minorHAnsi"/>
        </w:rPr>
        <w:t xml:space="preserve">.  </w:t>
      </w:r>
    </w:p>
    <w:p w14:paraId="3F93C78B" w14:textId="24D068BC" w:rsidR="00C14F0E" w:rsidRPr="005D6394" w:rsidRDefault="00C11743" w:rsidP="005D6394">
      <w:pPr>
        <w:numPr>
          <w:ilvl w:val="12"/>
          <w:numId w:val="0"/>
        </w:numPr>
        <w:spacing w:after="0" w:line="240" w:lineRule="auto"/>
        <w:rPr>
          <w:rFonts w:eastAsia="Times New Roman" w:cstheme="minorHAnsi"/>
        </w:rPr>
      </w:pPr>
      <w:r w:rsidRPr="00296FA7">
        <w:rPr>
          <w:rFonts w:eastAsia="Times New Roman" w:cstheme="minorHAnsi"/>
        </w:rPr>
        <w:t>Much of the delivery work will be carried out in the evenings and weekends</w:t>
      </w:r>
      <w:r w:rsidR="00C07790" w:rsidRPr="00296FA7">
        <w:rPr>
          <w:rFonts w:eastAsia="Times New Roman" w:cstheme="minorHAnsi"/>
        </w:rPr>
        <w:t>.</w:t>
      </w:r>
    </w:p>
    <w:p w14:paraId="78B7813D" w14:textId="77777777" w:rsidR="009E7DF5" w:rsidRDefault="009E7DF5" w:rsidP="00A720A5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35AEDA6" w14:textId="481F6D78" w:rsidR="00A720A5" w:rsidRPr="00A720A5" w:rsidRDefault="00A720A5" w:rsidP="00A720A5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A720A5">
        <w:rPr>
          <w:rFonts w:ascii="Verdana" w:hAnsi="Verdana"/>
          <w:b/>
          <w:sz w:val="20"/>
          <w:szCs w:val="20"/>
          <w:u w:val="single"/>
        </w:rPr>
        <w:t>Main duties and responsibilities</w:t>
      </w:r>
    </w:p>
    <w:p w14:paraId="725BBE16" w14:textId="77777777" w:rsidR="00A720A5" w:rsidRPr="00A720A5" w:rsidRDefault="00A720A5" w:rsidP="00A720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C929BB" w14:textId="1A08B01D" w:rsidR="00196B39" w:rsidRPr="003F2D87" w:rsidRDefault="00196B39" w:rsidP="00196B39">
      <w:pPr>
        <w:numPr>
          <w:ilvl w:val="0"/>
          <w:numId w:val="25"/>
        </w:numPr>
        <w:spacing w:after="0" w:line="360" w:lineRule="auto"/>
        <w:ind w:left="714" w:hanging="357"/>
        <w:rPr>
          <w:rFonts w:ascii="Calibri" w:hAnsi="Calibri" w:cs="Calibri"/>
        </w:rPr>
      </w:pPr>
      <w:r w:rsidRPr="003F2D87">
        <w:rPr>
          <w:rFonts w:ascii="Calibri" w:hAnsi="Calibri" w:cs="Calibri"/>
        </w:rPr>
        <w:t>To</w:t>
      </w:r>
      <w:r w:rsidR="000848C5">
        <w:rPr>
          <w:rFonts w:ascii="Calibri" w:hAnsi="Calibri" w:cs="Calibri"/>
        </w:rPr>
        <w:t xml:space="preserve"> produce,</w:t>
      </w:r>
      <w:r w:rsidRPr="003F2D87">
        <w:rPr>
          <w:rFonts w:ascii="Calibri" w:hAnsi="Calibri" w:cs="Calibri"/>
        </w:rPr>
        <w:t xml:space="preserve"> coordinate and deliver activities to young people </w:t>
      </w:r>
    </w:p>
    <w:p w14:paraId="4E52D448" w14:textId="77777777" w:rsidR="00196B39" w:rsidRDefault="00196B39" w:rsidP="00196B39">
      <w:pPr>
        <w:pStyle w:val="ListParagraph"/>
        <w:numPr>
          <w:ilvl w:val="0"/>
          <w:numId w:val="24"/>
        </w:numPr>
        <w:spacing w:after="0" w:line="360" w:lineRule="auto"/>
        <w:ind w:left="714" w:hanging="357"/>
        <w:rPr>
          <w:rFonts w:eastAsia="Arial Unicode MS" w:cs="Calibri"/>
        </w:rPr>
      </w:pPr>
      <w:r w:rsidRPr="003F2D87">
        <w:rPr>
          <w:rFonts w:eastAsia="Arial Unicode MS" w:cs="Calibri"/>
        </w:rPr>
        <w:t>To provide supervision, motivation and inspiration to young people</w:t>
      </w:r>
    </w:p>
    <w:p w14:paraId="725D936B" w14:textId="55E38AFA" w:rsidR="00324C84" w:rsidRDefault="00EF3F35" w:rsidP="00196B39">
      <w:pPr>
        <w:pStyle w:val="ListParagraph"/>
        <w:numPr>
          <w:ilvl w:val="0"/>
          <w:numId w:val="24"/>
        </w:numPr>
        <w:spacing w:after="0" w:line="360" w:lineRule="auto"/>
        <w:ind w:left="714" w:hanging="357"/>
        <w:rPr>
          <w:rFonts w:eastAsia="Arial Unicode MS" w:cs="Calibri"/>
        </w:rPr>
      </w:pPr>
      <w:r>
        <w:rPr>
          <w:rFonts w:eastAsia="Arial Unicode MS" w:cs="Calibri"/>
        </w:rPr>
        <w:t>To be empathetic</w:t>
      </w:r>
      <w:r w:rsidR="001439E5">
        <w:rPr>
          <w:rFonts w:eastAsia="Arial Unicode MS" w:cs="Calibri"/>
        </w:rPr>
        <w:t xml:space="preserve"> to young people who have relocated from </w:t>
      </w:r>
      <w:r w:rsidR="00FD3E0D">
        <w:rPr>
          <w:rFonts w:eastAsia="Arial Unicode MS" w:cs="Calibri"/>
        </w:rPr>
        <w:t>their home countries.</w:t>
      </w:r>
    </w:p>
    <w:p w14:paraId="7E740870" w14:textId="5E77AFC8" w:rsidR="00FD3E0D" w:rsidRDefault="00FD3E0D" w:rsidP="00196B39">
      <w:pPr>
        <w:pStyle w:val="ListParagraph"/>
        <w:numPr>
          <w:ilvl w:val="0"/>
          <w:numId w:val="24"/>
        </w:numPr>
        <w:spacing w:after="0" w:line="360" w:lineRule="auto"/>
        <w:ind w:left="714" w:hanging="357"/>
        <w:rPr>
          <w:rFonts w:eastAsia="Arial Unicode MS" w:cs="Calibri"/>
        </w:rPr>
      </w:pPr>
      <w:r>
        <w:rPr>
          <w:rFonts w:eastAsia="Arial Unicode MS" w:cs="Calibri"/>
        </w:rPr>
        <w:t xml:space="preserve">Knowledge of BAME </w:t>
      </w:r>
      <w:r w:rsidR="00101971">
        <w:rPr>
          <w:rFonts w:eastAsia="Arial Unicode MS" w:cs="Calibri"/>
        </w:rPr>
        <w:t>communities</w:t>
      </w:r>
    </w:p>
    <w:p w14:paraId="31D536F8" w14:textId="3C7F3D0E" w:rsidR="009E5D54" w:rsidRPr="003F2D87" w:rsidRDefault="00C86777" w:rsidP="00196B39">
      <w:pPr>
        <w:pStyle w:val="ListParagraph"/>
        <w:numPr>
          <w:ilvl w:val="0"/>
          <w:numId w:val="24"/>
        </w:numPr>
        <w:spacing w:after="0" w:line="360" w:lineRule="auto"/>
        <w:ind w:left="714" w:hanging="357"/>
        <w:rPr>
          <w:rFonts w:eastAsia="Arial Unicode MS" w:cs="Calibri"/>
        </w:rPr>
      </w:pPr>
      <w:r>
        <w:rPr>
          <w:rFonts w:eastAsia="Arial Unicode MS" w:cs="Calibri"/>
        </w:rPr>
        <w:t xml:space="preserve">Ability to speak </w:t>
      </w:r>
      <w:r w:rsidR="000D0B20">
        <w:rPr>
          <w:rFonts w:eastAsia="Arial Unicode MS" w:cs="Calibri"/>
        </w:rPr>
        <w:t>more than one language</w:t>
      </w:r>
      <w:r w:rsidR="00667099">
        <w:rPr>
          <w:rFonts w:eastAsia="Arial Unicode MS" w:cs="Calibri"/>
        </w:rPr>
        <w:t xml:space="preserve"> (Translation) </w:t>
      </w:r>
    </w:p>
    <w:p w14:paraId="5AA6B6D4" w14:textId="774608C4" w:rsidR="00196B39" w:rsidRDefault="00196B39" w:rsidP="00196B39">
      <w:pPr>
        <w:pStyle w:val="ListParagraph"/>
        <w:numPr>
          <w:ilvl w:val="0"/>
          <w:numId w:val="24"/>
        </w:numPr>
        <w:spacing w:after="0" w:line="360" w:lineRule="auto"/>
        <w:ind w:left="714" w:hanging="357"/>
        <w:rPr>
          <w:rFonts w:eastAsia="Arial Unicode MS" w:cs="Calibri"/>
        </w:rPr>
      </w:pPr>
      <w:r w:rsidRPr="003F2D87">
        <w:rPr>
          <w:rFonts w:eastAsia="Arial Unicode MS" w:cs="Calibri"/>
        </w:rPr>
        <w:t xml:space="preserve">Collect information on young people participating and </w:t>
      </w:r>
      <w:r w:rsidR="00427499">
        <w:rPr>
          <w:rFonts w:eastAsia="Arial Unicode MS" w:cs="Calibri"/>
        </w:rPr>
        <w:t xml:space="preserve">updating relevant IT programmes </w:t>
      </w:r>
      <w:r w:rsidR="00486C98">
        <w:rPr>
          <w:rFonts w:eastAsia="Arial Unicode MS" w:cs="Calibri"/>
        </w:rPr>
        <w:t xml:space="preserve">with the data (OSKA). </w:t>
      </w:r>
    </w:p>
    <w:p w14:paraId="6BC4973E" w14:textId="77777777" w:rsidR="0063195B" w:rsidRPr="0063195B" w:rsidRDefault="0063195B" w:rsidP="0063195B">
      <w:pPr>
        <w:pStyle w:val="ListParagraph"/>
        <w:numPr>
          <w:ilvl w:val="0"/>
          <w:numId w:val="24"/>
        </w:numPr>
        <w:spacing w:after="0" w:line="360" w:lineRule="auto"/>
        <w:ind w:left="714" w:hanging="357"/>
        <w:rPr>
          <w:rFonts w:eastAsia="Arial Unicode MS" w:cs="Calibri"/>
        </w:rPr>
      </w:pPr>
      <w:r w:rsidRPr="0063195B">
        <w:rPr>
          <w:rFonts w:eastAsia="Arial Unicode MS" w:cs="Calibri"/>
        </w:rPr>
        <w:t>Communicate effectively with all Coaches so that they are all aware of targets, KPI’s and potential new developments regarding safeguarding and complex needs.</w:t>
      </w:r>
    </w:p>
    <w:p w14:paraId="16EAB333" w14:textId="374761F9" w:rsidR="009D5BA5" w:rsidRPr="00DA05C6" w:rsidRDefault="009D5BA5" w:rsidP="009D5BA5">
      <w:pPr>
        <w:pStyle w:val="ListParagraph"/>
        <w:numPr>
          <w:ilvl w:val="0"/>
          <w:numId w:val="24"/>
        </w:numPr>
        <w:spacing w:after="0" w:line="360" w:lineRule="auto"/>
        <w:ind w:left="714" w:hanging="357"/>
        <w:rPr>
          <w:rFonts w:eastAsia="Arial Unicode MS" w:cs="Calibri"/>
        </w:rPr>
      </w:pPr>
      <w:r w:rsidRPr="00DA05C6">
        <w:rPr>
          <w:rFonts w:eastAsia="Arial Unicode MS" w:cs="Calibri"/>
        </w:rPr>
        <w:t xml:space="preserve">On a regular basis, meet with the </w:t>
      </w:r>
      <w:r w:rsidR="005D6394">
        <w:rPr>
          <w:rFonts w:eastAsia="Arial Unicode MS" w:cs="Calibri"/>
        </w:rPr>
        <w:t xml:space="preserve">Youth Engagement Officer </w:t>
      </w:r>
      <w:r w:rsidRPr="00DA05C6">
        <w:rPr>
          <w:rFonts w:eastAsia="Arial Unicode MS" w:cs="Calibri"/>
        </w:rPr>
        <w:t>to discuss progress towards meeting the aims and objectives of the</w:t>
      </w:r>
      <w:r w:rsidR="005D6394">
        <w:rPr>
          <w:rFonts w:eastAsia="Arial Unicode MS" w:cs="Calibri"/>
        </w:rPr>
        <w:t xml:space="preserve"> </w:t>
      </w:r>
      <w:r w:rsidR="00AA7F35" w:rsidRPr="00DA05C6">
        <w:rPr>
          <w:rFonts w:eastAsia="Arial Unicode MS" w:cs="Calibri"/>
        </w:rPr>
        <w:t>Team</w:t>
      </w:r>
      <w:r w:rsidR="005D6394">
        <w:rPr>
          <w:rFonts w:eastAsia="Arial Unicode MS" w:cs="Calibri"/>
        </w:rPr>
        <w:t>.</w:t>
      </w:r>
    </w:p>
    <w:p w14:paraId="36B51A94" w14:textId="674C9F3F" w:rsidR="00431245" w:rsidRPr="009D5BA5" w:rsidRDefault="00B85A89" w:rsidP="009D5BA5">
      <w:pPr>
        <w:pStyle w:val="ListParagraph"/>
        <w:numPr>
          <w:ilvl w:val="0"/>
          <w:numId w:val="24"/>
        </w:numPr>
        <w:spacing w:after="0" w:line="360" w:lineRule="auto"/>
        <w:ind w:left="714" w:hanging="357"/>
        <w:rPr>
          <w:rFonts w:eastAsia="Arial Unicode MS" w:cs="Calibri"/>
        </w:rPr>
      </w:pPr>
      <w:r>
        <w:rPr>
          <w:rFonts w:eastAsia="Arial Unicode MS" w:cs="Calibri"/>
        </w:rPr>
        <w:t>An understanding of childhood trauma and its impact on mental wellbeing and be able to deliver appropriate information, intervention, advice, guidance and support to individu</w:t>
      </w:r>
      <w:r w:rsidR="00AD00D1">
        <w:rPr>
          <w:rFonts w:eastAsia="Arial Unicode MS" w:cs="Calibri"/>
        </w:rPr>
        <w:t>als and/ or groups</w:t>
      </w:r>
      <w:r w:rsidR="005D6394">
        <w:rPr>
          <w:rFonts w:eastAsia="Arial Unicode MS" w:cs="Calibri"/>
        </w:rPr>
        <w:t xml:space="preserve">. </w:t>
      </w:r>
    </w:p>
    <w:p w14:paraId="48C0D9B4" w14:textId="77777777" w:rsidR="00196B39" w:rsidRPr="003F2D87" w:rsidRDefault="00196B39" w:rsidP="00196B39">
      <w:pPr>
        <w:pStyle w:val="ListParagraph"/>
        <w:numPr>
          <w:ilvl w:val="0"/>
          <w:numId w:val="24"/>
        </w:numPr>
        <w:spacing w:after="0" w:line="360" w:lineRule="auto"/>
        <w:ind w:left="714" w:hanging="357"/>
        <w:rPr>
          <w:rFonts w:eastAsia="Arial Unicode MS" w:cs="Calibri"/>
        </w:rPr>
      </w:pPr>
      <w:r w:rsidRPr="003F2D87">
        <w:rPr>
          <w:rFonts w:eastAsia="Arial Unicode MS" w:cs="Calibri"/>
        </w:rPr>
        <w:t xml:space="preserve">Ensure all safeguarding and critical incidents are reported within the correct time frame </w:t>
      </w:r>
      <w:r w:rsidRPr="00C56683">
        <w:rPr>
          <w:rFonts w:eastAsia="Arial Unicode MS" w:cs="Calibri"/>
        </w:rPr>
        <w:t>ensuring</w:t>
      </w:r>
      <w:r w:rsidRPr="00C46F00">
        <w:rPr>
          <w:rFonts w:eastAsia="Arial Unicode MS" w:cs="Calibri"/>
          <w:color w:val="FF0000"/>
        </w:rPr>
        <w:t xml:space="preserve"> </w:t>
      </w:r>
      <w:r w:rsidRPr="003F2D87">
        <w:rPr>
          <w:rFonts w:eastAsia="Arial Unicode MS" w:cs="Calibri"/>
        </w:rPr>
        <w:t>the safety and welfare of young people always.</w:t>
      </w:r>
    </w:p>
    <w:p w14:paraId="296C9D71" w14:textId="4D73E913" w:rsidR="00196B39" w:rsidRPr="00B01851" w:rsidRDefault="00196B39" w:rsidP="00196B39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714" w:hanging="357"/>
        <w:rPr>
          <w:rFonts w:cs="Calibri"/>
        </w:rPr>
      </w:pPr>
      <w:r w:rsidRPr="003F2D87">
        <w:rPr>
          <w:rFonts w:eastAsia="Arial Unicode MS" w:cs="Calibri"/>
        </w:rPr>
        <w:t>Maintaining effective relationship</w:t>
      </w:r>
      <w:r>
        <w:rPr>
          <w:rFonts w:eastAsia="Arial Unicode MS" w:cs="Calibri"/>
        </w:rPr>
        <w:t>s</w:t>
      </w:r>
      <w:r w:rsidRPr="003F2D87">
        <w:rPr>
          <w:rFonts w:eastAsia="Arial Unicode MS" w:cs="Calibri"/>
        </w:rPr>
        <w:t xml:space="preserve"> with local organisation and providers of Youth Provision</w:t>
      </w:r>
      <w:r>
        <w:rPr>
          <w:rFonts w:eastAsia="Arial Unicode MS" w:cs="Calibri"/>
        </w:rPr>
        <w:t xml:space="preserve"> </w:t>
      </w:r>
      <w:r w:rsidR="00B8135C">
        <w:rPr>
          <w:rFonts w:eastAsia="Arial Unicode MS" w:cs="Calibri"/>
        </w:rPr>
        <w:t>(Networking)</w:t>
      </w:r>
    </w:p>
    <w:p w14:paraId="46E0C3BA" w14:textId="77777777" w:rsidR="00196B39" w:rsidRPr="00B01851" w:rsidRDefault="00196B39" w:rsidP="00196B39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ind w:left="714" w:hanging="357"/>
        <w:rPr>
          <w:rFonts w:cs="Calibri"/>
        </w:rPr>
      </w:pPr>
      <w:r>
        <w:rPr>
          <w:rFonts w:eastAsia="Arial Unicode MS" w:cs="Calibri"/>
        </w:rPr>
        <w:lastRenderedPageBreak/>
        <w:t>Youth Ambassador work</w:t>
      </w:r>
      <w:r w:rsidRPr="00B01851">
        <w:rPr>
          <w:rFonts w:eastAsia="Arial Unicode MS" w:cs="Calibri"/>
        </w:rPr>
        <w:t xml:space="preserve"> </w:t>
      </w:r>
    </w:p>
    <w:p w14:paraId="69F7051E" w14:textId="5C4E6226" w:rsidR="006D6909" w:rsidRPr="000848C5" w:rsidRDefault="00196B39" w:rsidP="000848C5">
      <w:pPr>
        <w:numPr>
          <w:ilvl w:val="0"/>
          <w:numId w:val="24"/>
        </w:numPr>
        <w:shd w:val="clear" w:color="auto" w:fill="FFFFFF"/>
        <w:spacing w:after="0" w:line="360" w:lineRule="auto"/>
        <w:ind w:left="714" w:hanging="357"/>
        <w:rPr>
          <w:rFonts w:ascii="Calibri" w:hAnsi="Calibri" w:cs="Calibri"/>
        </w:rPr>
      </w:pPr>
      <w:r w:rsidRPr="003F2D87">
        <w:rPr>
          <w:rFonts w:ascii="Calibri" w:hAnsi="Calibri" w:cs="Calibri"/>
        </w:rPr>
        <w:t>Run social action projects with young people and support fundraising initiatives</w:t>
      </w:r>
    </w:p>
    <w:p w14:paraId="1A6E7F8F" w14:textId="0F8721B6" w:rsidR="00196B39" w:rsidRPr="003F2D87" w:rsidRDefault="00196B39" w:rsidP="00196B39">
      <w:pPr>
        <w:numPr>
          <w:ilvl w:val="0"/>
          <w:numId w:val="24"/>
        </w:numPr>
        <w:shd w:val="clear" w:color="auto" w:fill="FFFFFF"/>
        <w:spacing w:after="0" w:line="360" w:lineRule="auto"/>
        <w:ind w:left="714" w:hanging="357"/>
        <w:rPr>
          <w:rFonts w:ascii="Calibri" w:hAnsi="Calibri" w:cs="Calibri"/>
        </w:rPr>
      </w:pPr>
      <w:r w:rsidRPr="003F2D87">
        <w:rPr>
          <w:rFonts w:ascii="Calibri" w:hAnsi="Calibri" w:cs="Calibri"/>
        </w:rPr>
        <w:t xml:space="preserve">Attend regular training and development opportunities to maintain an up-to-date knowledge of safeguarding, health and safety and local policy </w:t>
      </w:r>
      <w:r w:rsidR="005D6394" w:rsidRPr="003F2D87">
        <w:rPr>
          <w:rFonts w:ascii="Calibri" w:hAnsi="Calibri" w:cs="Calibri"/>
        </w:rPr>
        <w:t>developments.</w:t>
      </w:r>
    </w:p>
    <w:p w14:paraId="1C203EBC" w14:textId="77777777" w:rsidR="00196B39" w:rsidRPr="003F2D87" w:rsidRDefault="00196B39" w:rsidP="00196B39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Calibri" w:hAnsi="Calibri" w:cs="Calibri"/>
        </w:rPr>
      </w:pPr>
      <w:r w:rsidRPr="003F2D87">
        <w:rPr>
          <w:rFonts w:ascii="Calibri" w:hAnsi="Calibri" w:cs="Calibri"/>
        </w:rPr>
        <w:t xml:space="preserve">To be fully versed with safeguarding to protect everyone from harm in accordance with current safeguarding legislation. </w:t>
      </w:r>
    </w:p>
    <w:p w14:paraId="1C13651A" w14:textId="4E24F2B3" w:rsidR="00196B39" w:rsidRDefault="00196B39" w:rsidP="00196B39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 w:rsidRPr="003F2D87">
        <w:rPr>
          <w:rFonts w:ascii="Calibri" w:hAnsi="Calibri" w:cs="Calibri"/>
          <w:color w:val="000000"/>
        </w:rPr>
        <w:t xml:space="preserve">Comply fully always with all the YMCA's policies and procedures relating to Safeguarding, Equality and Diversity, Professional Boundaries, </w:t>
      </w:r>
      <w:r w:rsidRPr="003F2D87">
        <w:rPr>
          <w:rFonts w:ascii="Calibri" w:hAnsi="Calibri" w:cs="Calibri"/>
          <w:b/>
          <w:bCs/>
        </w:rPr>
        <w:t xml:space="preserve">Confidentiality &amp; Data Protection </w:t>
      </w:r>
      <w:r w:rsidRPr="003F2D87">
        <w:rPr>
          <w:rFonts w:ascii="Calibri" w:hAnsi="Calibri" w:cs="Calibri"/>
          <w:color w:val="000000"/>
        </w:rPr>
        <w:t xml:space="preserve">and Health and Safety and to undertake training in these areas when required. </w:t>
      </w:r>
    </w:p>
    <w:p w14:paraId="5382E997" w14:textId="77777777" w:rsidR="0088448F" w:rsidRPr="00CD5339" w:rsidRDefault="0088448F" w:rsidP="0088448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CD5339">
        <w:rPr>
          <w:rFonts w:cstheme="minorHAnsi"/>
        </w:rPr>
        <w:t>Undertake such other duties as may reasonably be required.</w:t>
      </w:r>
    </w:p>
    <w:p w14:paraId="30C3683E" w14:textId="77777777" w:rsidR="0088448F" w:rsidRPr="003F2D87" w:rsidRDefault="0088448F" w:rsidP="00AD00D1">
      <w:pPr>
        <w:spacing w:after="0" w:line="360" w:lineRule="auto"/>
        <w:jc w:val="both"/>
        <w:rPr>
          <w:rFonts w:ascii="Calibri" w:hAnsi="Calibri" w:cs="Calibri"/>
        </w:rPr>
      </w:pPr>
    </w:p>
    <w:p w14:paraId="122B80E0" w14:textId="77777777" w:rsidR="002E7C2F" w:rsidRDefault="002E7C2F" w:rsidP="00196B39">
      <w:pPr>
        <w:rPr>
          <w:rFonts w:ascii="Calibri" w:hAnsi="Calibri" w:cs="Calibri"/>
          <w:b/>
        </w:rPr>
      </w:pPr>
    </w:p>
    <w:p w14:paraId="74AECD43" w14:textId="47689511" w:rsidR="00196B39" w:rsidRDefault="002E7C2F" w:rsidP="00196B3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196B39" w:rsidRPr="003F2D87">
        <w:rPr>
          <w:rFonts w:ascii="Calibri" w:hAnsi="Calibri" w:cs="Calibri"/>
          <w:b/>
        </w:rPr>
        <w:t>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196B39" w:rsidRPr="003F2D87" w14:paraId="282E49D1" w14:textId="77777777" w:rsidTr="002E7C2F">
        <w:trPr>
          <w:trHeight w:val="371"/>
        </w:trPr>
        <w:tc>
          <w:tcPr>
            <w:tcW w:w="9620" w:type="dxa"/>
            <w:shd w:val="clear" w:color="auto" w:fill="auto"/>
          </w:tcPr>
          <w:p w14:paraId="7CBADFF2" w14:textId="77777777" w:rsidR="00196B39" w:rsidRPr="00C56683" w:rsidRDefault="00196B39" w:rsidP="005C2199">
            <w:pPr>
              <w:rPr>
                <w:rFonts w:ascii="Calibri" w:hAnsi="Calibri" w:cs="Calibri"/>
                <w:b/>
                <w:bCs/>
              </w:rPr>
            </w:pPr>
            <w:r w:rsidRPr="00C56683">
              <w:rPr>
                <w:rFonts w:ascii="Calibri" w:hAnsi="Calibri" w:cs="Calibri"/>
                <w:b/>
                <w:bCs/>
              </w:rPr>
              <w:t xml:space="preserve">Essential </w:t>
            </w:r>
          </w:p>
        </w:tc>
      </w:tr>
      <w:tr w:rsidR="00196B39" w:rsidRPr="003F2D87" w14:paraId="33F74D5D" w14:textId="77777777" w:rsidTr="002E7C2F">
        <w:trPr>
          <w:trHeight w:val="371"/>
        </w:trPr>
        <w:tc>
          <w:tcPr>
            <w:tcW w:w="9620" w:type="dxa"/>
            <w:shd w:val="clear" w:color="auto" w:fill="CCCCCC"/>
          </w:tcPr>
          <w:p w14:paraId="12D296FE" w14:textId="77777777" w:rsidR="00196B39" w:rsidRPr="003F2D87" w:rsidRDefault="00196B39" w:rsidP="005C2199">
            <w:pPr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  <w:bCs/>
              </w:rPr>
              <w:t>Knowledge</w:t>
            </w:r>
          </w:p>
        </w:tc>
      </w:tr>
      <w:tr w:rsidR="00196B39" w:rsidRPr="003F2D87" w14:paraId="416409AD" w14:textId="77777777" w:rsidTr="002E7C2F">
        <w:trPr>
          <w:trHeight w:val="757"/>
        </w:trPr>
        <w:tc>
          <w:tcPr>
            <w:tcW w:w="9620" w:type="dxa"/>
            <w:shd w:val="clear" w:color="auto" w:fill="auto"/>
          </w:tcPr>
          <w:p w14:paraId="74A2E4EF" w14:textId="77777777" w:rsidR="00196B39" w:rsidRDefault="00196B39" w:rsidP="00196B39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</w:rPr>
              <w:t>Knowledge of young people and what inspires them to get involved</w:t>
            </w:r>
          </w:p>
          <w:p w14:paraId="315FC061" w14:textId="25B6F910" w:rsidR="00F14C1F" w:rsidRPr="003F2D87" w:rsidRDefault="00AF0410" w:rsidP="00196B39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skills (Translation)</w:t>
            </w:r>
          </w:p>
        </w:tc>
      </w:tr>
      <w:tr w:rsidR="00196B39" w:rsidRPr="003F2D87" w14:paraId="2407A2A5" w14:textId="77777777" w:rsidTr="002E7C2F">
        <w:trPr>
          <w:trHeight w:val="371"/>
        </w:trPr>
        <w:tc>
          <w:tcPr>
            <w:tcW w:w="9620" w:type="dxa"/>
            <w:shd w:val="clear" w:color="auto" w:fill="CCCCCC"/>
          </w:tcPr>
          <w:p w14:paraId="35D413C8" w14:textId="77777777" w:rsidR="00196B39" w:rsidRPr="003F2D87" w:rsidRDefault="00196B39" w:rsidP="005C2199">
            <w:pPr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</w:rPr>
              <w:t>Relevant Experience</w:t>
            </w:r>
          </w:p>
        </w:tc>
      </w:tr>
      <w:tr w:rsidR="00196B39" w:rsidRPr="003F2D87" w14:paraId="52B4CBF0" w14:textId="77777777" w:rsidTr="002E7C2F">
        <w:trPr>
          <w:trHeight w:val="757"/>
        </w:trPr>
        <w:tc>
          <w:tcPr>
            <w:tcW w:w="9620" w:type="dxa"/>
            <w:shd w:val="clear" w:color="auto" w:fill="auto"/>
          </w:tcPr>
          <w:p w14:paraId="53F75641" w14:textId="77777777" w:rsidR="00196B39" w:rsidRPr="003F2D87" w:rsidRDefault="00196B39" w:rsidP="00196B39">
            <w:pPr>
              <w:widowControl w:val="0"/>
              <w:numPr>
                <w:ilvl w:val="0"/>
                <w:numId w:val="21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D87">
              <w:rPr>
                <w:rFonts w:ascii="Calibri" w:hAnsi="Calibri" w:cs="Calibri"/>
                <w:bCs/>
              </w:rPr>
              <w:t xml:space="preserve"> Working within the Community</w:t>
            </w:r>
          </w:p>
        </w:tc>
      </w:tr>
      <w:tr w:rsidR="00196B39" w:rsidRPr="003F2D87" w14:paraId="180440D7" w14:textId="77777777" w:rsidTr="002E7C2F">
        <w:trPr>
          <w:trHeight w:val="371"/>
        </w:trPr>
        <w:tc>
          <w:tcPr>
            <w:tcW w:w="9620" w:type="dxa"/>
            <w:shd w:val="clear" w:color="auto" w:fill="CCCCCC"/>
          </w:tcPr>
          <w:p w14:paraId="7D00853C" w14:textId="77777777" w:rsidR="00196B39" w:rsidRPr="003F2D87" w:rsidRDefault="00196B39" w:rsidP="005C2199">
            <w:pPr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</w:rPr>
              <w:t>Skills and Ability</w:t>
            </w:r>
          </w:p>
        </w:tc>
      </w:tr>
      <w:tr w:rsidR="00196B39" w:rsidRPr="003F2D87" w14:paraId="319A8D46" w14:textId="77777777" w:rsidTr="002E7C2F">
        <w:trPr>
          <w:trHeight w:val="558"/>
        </w:trPr>
        <w:tc>
          <w:tcPr>
            <w:tcW w:w="9620" w:type="dxa"/>
            <w:tcBorders>
              <w:bottom w:val="single" w:sz="4" w:space="0" w:color="auto"/>
            </w:tcBorders>
            <w:shd w:val="clear" w:color="auto" w:fill="auto"/>
          </w:tcPr>
          <w:p w14:paraId="76383D43" w14:textId="77777777" w:rsidR="00196B39" w:rsidRPr="003F2D87" w:rsidRDefault="00196B39" w:rsidP="00196B39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3F2D87">
              <w:rPr>
                <w:rFonts w:ascii="Calibri" w:hAnsi="Calibri" w:cs="Calibri"/>
                <w:bCs/>
              </w:rPr>
              <w:t>Good communication and networking skills</w:t>
            </w:r>
          </w:p>
          <w:p w14:paraId="66932647" w14:textId="77777777" w:rsidR="00196B39" w:rsidRPr="003F2D87" w:rsidRDefault="00196B39" w:rsidP="00196B39">
            <w:pPr>
              <w:widowControl w:val="0"/>
              <w:numPr>
                <w:ilvl w:val="0"/>
                <w:numId w:val="20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3F2D87">
              <w:rPr>
                <w:rFonts w:ascii="Calibri" w:hAnsi="Calibri" w:cs="Calibri"/>
                <w:bCs/>
              </w:rPr>
              <w:t xml:space="preserve">Good organisational skills </w:t>
            </w:r>
          </w:p>
          <w:p w14:paraId="36306436" w14:textId="77777777" w:rsidR="00196B39" w:rsidRPr="003F2D87" w:rsidRDefault="00196B39" w:rsidP="00196B39">
            <w:pPr>
              <w:widowControl w:val="0"/>
              <w:numPr>
                <w:ilvl w:val="0"/>
                <w:numId w:val="20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3F2D87">
              <w:rPr>
                <w:rFonts w:ascii="Calibri" w:hAnsi="Calibri" w:cs="Calibri"/>
                <w:bCs/>
              </w:rPr>
              <w:t>Ability to work independently and time manage work loads</w:t>
            </w:r>
          </w:p>
          <w:p w14:paraId="79812D1A" w14:textId="77777777" w:rsidR="00196B39" w:rsidRPr="003F2D87" w:rsidRDefault="00196B39" w:rsidP="00196B39">
            <w:pPr>
              <w:widowControl w:val="0"/>
              <w:numPr>
                <w:ilvl w:val="0"/>
                <w:numId w:val="20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3F2D87">
              <w:rPr>
                <w:rFonts w:ascii="Calibri" w:hAnsi="Calibri" w:cs="Calibri"/>
                <w:bCs/>
              </w:rPr>
              <w:t>Excellent team player, and able to share good practice with working colleagues</w:t>
            </w:r>
          </w:p>
          <w:p w14:paraId="6BAC3534" w14:textId="77777777" w:rsidR="00196B39" w:rsidRDefault="00196B39" w:rsidP="00196B39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3F2D87">
              <w:rPr>
                <w:rFonts w:ascii="Calibri" w:hAnsi="Calibri" w:cs="Calibri"/>
                <w:bCs/>
              </w:rPr>
              <w:t>Knowledge of various monitoring/recording of information requirements, and their importance.</w:t>
            </w:r>
          </w:p>
          <w:p w14:paraId="3B07F50E" w14:textId="158B1DE8" w:rsidR="00196B39" w:rsidRDefault="00196B39" w:rsidP="00196B39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3F2D87">
              <w:rPr>
                <w:rFonts w:ascii="Calibri" w:hAnsi="Calibri" w:cs="Calibri"/>
                <w:bCs/>
              </w:rPr>
              <w:t>Ability to travel around the city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C40160C" w14:textId="15070F99" w:rsidR="00196B39" w:rsidRPr="00AF14F8" w:rsidRDefault="00196B39" w:rsidP="00F868F4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bCs/>
              </w:rPr>
            </w:pPr>
          </w:p>
        </w:tc>
      </w:tr>
      <w:tr w:rsidR="00196B39" w:rsidRPr="003F2D87" w14:paraId="245B8D60" w14:textId="77777777" w:rsidTr="002E7C2F">
        <w:trPr>
          <w:trHeight w:val="386"/>
        </w:trPr>
        <w:tc>
          <w:tcPr>
            <w:tcW w:w="9620" w:type="dxa"/>
            <w:shd w:val="clear" w:color="auto" w:fill="C0C0C0"/>
          </w:tcPr>
          <w:p w14:paraId="112A71C7" w14:textId="77777777" w:rsidR="00196B39" w:rsidRPr="003F2D87" w:rsidRDefault="00196B39" w:rsidP="005C2199">
            <w:pPr>
              <w:tabs>
                <w:tab w:val="center" w:pos="5406"/>
              </w:tabs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</w:rPr>
              <w:t>Other Requirements</w:t>
            </w:r>
            <w:r w:rsidRPr="003F2D87">
              <w:rPr>
                <w:rFonts w:ascii="Calibri" w:hAnsi="Calibri" w:cs="Calibri"/>
              </w:rPr>
              <w:tab/>
            </w:r>
          </w:p>
        </w:tc>
      </w:tr>
      <w:tr w:rsidR="00196B39" w:rsidRPr="003F2D87" w14:paraId="5D8972D9" w14:textId="77777777" w:rsidTr="002E7C2F">
        <w:trPr>
          <w:trHeight w:val="386"/>
        </w:trPr>
        <w:tc>
          <w:tcPr>
            <w:tcW w:w="9620" w:type="dxa"/>
            <w:shd w:val="clear" w:color="auto" w:fill="auto"/>
          </w:tcPr>
          <w:p w14:paraId="674B6A8C" w14:textId="77777777" w:rsidR="00196B39" w:rsidRPr="00F81813" w:rsidRDefault="00196B39" w:rsidP="00196B39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  <w:bCs/>
              </w:rPr>
              <w:t xml:space="preserve">Willing to undertake any training to aid personal development </w:t>
            </w:r>
          </w:p>
          <w:p w14:paraId="2E9064C8" w14:textId="77777777" w:rsidR="00196B39" w:rsidRPr="00F868F4" w:rsidRDefault="00196B39" w:rsidP="00196B39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F868F4">
              <w:rPr>
                <w:rFonts w:ascii="Calibri" w:hAnsi="Calibri" w:cs="Calibri"/>
                <w:bCs/>
              </w:rPr>
              <w:t>Undertake such other duties as may reasonably be required</w:t>
            </w:r>
          </w:p>
          <w:p w14:paraId="40AA1924" w14:textId="77777777" w:rsidR="00C758A4" w:rsidRPr="00B01851" w:rsidRDefault="00C758A4" w:rsidP="00C758A4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u w:val="single"/>
              </w:rPr>
            </w:pPr>
            <w:r w:rsidRPr="003F2D87">
              <w:rPr>
                <w:rFonts w:ascii="Calibri" w:hAnsi="Calibri" w:cs="Calibri"/>
                <w:bCs/>
              </w:rPr>
              <w:t>Willing to work flexibly including evenings and weekends</w:t>
            </w:r>
          </w:p>
          <w:p w14:paraId="5343726C" w14:textId="25B9BF0C" w:rsidR="00BA0714" w:rsidRPr="003F2D87" w:rsidRDefault="00BA0714" w:rsidP="00167675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</w:tr>
    </w:tbl>
    <w:p w14:paraId="300EB01F" w14:textId="77777777" w:rsidR="00196B39" w:rsidRDefault="00196B39" w:rsidP="00196B39">
      <w:pPr>
        <w:rPr>
          <w:rFonts w:ascii="Calibri" w:hAnsi="Calibri" w:cs="Calibri"/>
        </w:rPr>
      </w:pPr>
    </w:p>
    <w:p w14:paraId="2A60552C" w14:textId="77777777" w:rsidR="00AF0410" w:rsidRPr="003F2D87" w:rsidRDefault="00AF0410" w:rsidP="00196B3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196B39" w:rsidRPr="003F2D87" w14:paraId="6ADB1FD7" w14:textId="77777777" w:rsidTr="005C2199">
        <w:tc>
          <w:tcPr>
            <w:tcW w:w="10422" w:type="dxa"/>
            <w:shd w:val="clear" w:color="auto" w:fill="auto"/>
          </w:tcPr>
          <w:p w14:paraId="3E876283" w14:textId="77777777" w:rsidR="00196B39" w:rsidRPr="00C56683" w:rsidRDefault="00196B39" w:rsidP="005C2199">
            <w:pPr>
              <w:rPr>
                <w:rFonts w:ascii="Calibri" w:hAnsi="Calibri" w:cs="Calibri"/>
                <w:b/>
                <w:bCs/>
              </w:rPr>
            </w:pPr>
            <w:r w:rsidRPr="00C56683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196B39" w:rsidRPr="003F2D87" w14:paraId="7DF8151D" w14:textId="77777777" w:rsidTr="005C2199">
        <w:tc>
          <w:tcPr>
            <w:tcW w:w="10422" w:type="dxa"/>
            <w:shd w:val="clear" w:color="auto" w:fill="CCCCCC"/>
          </w:tcPr>
          <w:p w14:paraId="73617CA7" w14:textId="77777777" w:rsidR="00196B39" w:rsidRPr="003F2D87" w:rsidRDefault="00196B39" w:rsidP="005C2199">
            <w:pPr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  <w:bCs/>
              </w:rPr>
              <w:t>Knowledge</w:t>
            </w:r>
          </w:p>
        </w:tc>
      </w:tr>
      <w:tr w:rsidR="00196B39" w:rsidRPr="003F2D87" w14:paraId="3F2E49A1" w14:textId="77777777" w:rsidTr="005C2199">
        <w:tc>
          <w:tcPr>
            <w:tcW w:w="10422" w:type="dxa"/>
            <w:shd w:val="clear" w:color="auto" w:fill="auto"/>
          </w:tcPr>
          <w:p w14:paraId="6E8348E3" w14:textId="77777777" w:rsidR="00AF0410" w:rsidRDefault="00196B39" w:rsidP="00196B39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</w:rPr>
              <w:t>A knowledge of the youth sector</w:t>
            </w:r>
            <w:r w:rsidR="00AF0410">
              <w:rPr>
                <w:rFonts w:ascii="Calibri" w:hAnsi="Calibri" w:cs="Calibri"/>
              </w:rPr>
              <w:t xml:space="preserve"> </w:t>
            </w:r>
          </w:p>
          <w:p w14:paraId="314F02E1" w14:textId="2DF14FDB" w:rsidR="00196B39" w:rsidRPr="003F2D87" w:rsidRDefault="00C56683" w:rsidP="00196B39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E84578">
              <w:rPr>
                <w:rFonts w:ascii="Calibri" w:hAnsi="Calibri" w:cs="Calibri"/>
              </w:rPr>
              <w:t>nowledge of young people with vulnerabilities</w:t>
            </w:r>
          </w:p>
        </w:tc>
      </w:tr>
      <w:tr w:rsidR="00196B39" w:rsidRPr="003F2D87" w14:paraId="333F66EC" w14:textId="77777777" w:rsidTr="005C2199">
        <w:tc>
          <w:tcPr>
            <w:tcW w:w="10422" w:type="dxa"/>
            <w:shd w:val="clear" w:color="auto" w:fill="CCCCCC"/>
          </w:tcPr>
          <w:p w14:paraId="6DCB81CC" w14:textId="77777777" w:rsidR="00196B39" w:rsidRPr="003F2D87" w:rsidRDefault="00196B39" w:rsidP="005C2199">
            <w:pPr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</w:rPr>
              <w:t>Relevant Experience</w:t>
            </w:r>
          </w:p>
        </w:tc>
      </w:tr>
      <w:tr w:rsidR="00196B39" w:rsidRPr="003F2D87" w14:paraId="45B58ECD" w14:textId="77777777" w:rsidTr="005C2199">
        <w:tc>
          <w:tcPr>
            <w:tcW w:w="10422" w:type="dxa"/>
            <w:shd w:val="clear" w:color="auto" w:fill="auto"/>
          </w:tcPr>
          <w:p w14:paraId="225C304C" w14:textId="77777777" w:rsidR="00196B39" w:rsidRPr="003F2D87" w:rsidRDefault="00196B39" w:rsidP="00196B39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3F2D87">
              <w:rPr>
                <w:rFonts w:ascii="Calibri" w:hAnsi="Calibri" w:cs="Calibri"/>
                <w:bCs/>
              </w:rPr>
              <w:t>Residential experience</w:t>
            </w:r>
          </w:p>
        </w:tc>
      </w:tr>
      <w:tr w:rsidR="00196B39" w:rsidRPr="003F2D87" w14:paraId="2BD575E3" w14:textId="77777777" w:rsidTr="005C2199">
        <w:tc>
          <w:tcPr>
            <w:tcW w:w="10422" w:type="dxa"/>
            <w:shd w:val="clear" w:color="auto" w:fill="CCCCCC"/>
          </w:tcPr>
          <w:p w14:paraId="61343B57" w14:textId="77777777" w:rsidR="00196B39" w:rsidRPr="003F2D87" w:rsidRDefault="00196B39" w:rsidP="005C2199">
            <w:pPr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</w:rPr>
              <w:lastRenderedPageBreak/>
              <w:t>Skills and Ability</w:t>
            </w:r>
          </w:p>
        </w:tc>
      </w:tr>
      <w:tr w:rsidR="00196B39" w:rsidRPr="003F2D87" w14:paraId="3416694E" w14:textId="77777777" w:rsidTr="00D9638C">
        <w:trPr>
          <w:trHeight w:val="917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auto"/>
          </w:tcPr>
          <w:p w14:paraId="371853EA" w14:textId="77777777" w:rsidR="00196B39" w:rsidRDefault="00196B39" w:rsidP="00196B39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3F2D87">
              <w:rPr>
                <w:rFonts w:ascii="Calibri" w:hAnsi="Calibri" w:cs="Calibri"/>
              </w:rPr>
              <w:t>Innovating new projects</w:t>
            </w:r>
            <w:r w:rsidRPr="003F2D87">
              <w:rPr>
                <w:rFonts w:ascii="Calibri" w:hAnsi="Calibri" w:cs="Calibri"/>
                <w:bCs/>
              </w:rPr>
              <w:t xml:space="preserve"> </w:t>
            </w:r>
          </w:p>
          <w:p w14:paraId="3B5818AA" w14:textId="108C2A56" w:rsidR="00196B39" w:rsidRDefault="00172925" w:rsidP="00196B39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Passion for any subject area to get young people involved with</w:t>
            </w:r>
          </w:p>
          <w:p w14:paraId="1534D726" w14:textId="77777777" w:rsidR="00F868F4" w:rsidRDefault="00F868F4" w:rsidP="00F868F4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Public speaking</w:t>
            </w:r>
          </w:p>
          <w:p w14:paraId="3DB717BC" w14:textId="77777777" w:rsidR="00196B39" w:rsidRPr="003F2D87" w:rsidRDefault="00196B39" w:rsidP="005C219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</w:p>
        </w:tc>
      </w:tr>
      <w:tr w:rsidR="00196B39" w:rsidRPr="003F2D87" w14:paraId="5D35BE6F" w14:textId="77777777" w:rsidTr="005C2199">
        <w:tc>
          <w:tcPr>
            <w:tcW w:w="10422" w:type="dxa"/>
            <w:shd w:val="clear" w:color="auto" w:fill="C0C0C0"/>
          </w:tcPr>
          <w:p w14:paraId="5AD29F4A" w14:textId="77777777" w:rsidR="00196B39" w:rsidRPr="003F2D87" w:rsidRDefault="00196B39" w:rsidP="005C2199">
            <w:pPr>
              <w:tabs>
                <w:tab w:val="center" w:pos="5406"/>
              </w:tabs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</w:rPr>
              <w:t>Other Requirements</w:t>
            </w:r>
            <w:r w:rsidRPr="003F2D87">
              <w:rPr>
                <w:rFonts w:ascii="Calibri" w:hAnsi="Calibri" w:cs="Calibri"/>
              </w:rPr>
              <w:tab/>
            </w:r>
          </w:p>
        </w:tc>
      </w:tr>
      <w:tr w:rsidR="00196B39" w:rsidRPr="003F2D87" w14:paraId="41BE1336" w14:textId="77777777" w:rsidTr="005C2199">
        <w:tc>
          <w:tcPr>
            <w:tcW w:w="10422" w:type="dxa"/>
            <w:shd w:val="clear" w:color="auto" w:fill="auto"/>
          </w:tcPr>
          <w:p w14:paraId="71D79F62" w14:textId="77777777" w:rsidR="00196B39" w:rsidRPr="00B01851" w:rsidRDefault="00196B39" w:rsidP="00196B39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F2D87">
              <w:rPr>
                <w:rFonts w:ascii="Calibri" w:hAnsi="Calibri" w:cs="Calibri"/>
                <w:bCs/>
              </w:rPr>
              <w:t>Undertake any training to aid personal development.</w:t>
            </w:r>
          </w:p>
          <w:p w14:paraId="37ED186C" w14:textId="77777777" w:rsidR="00196B39" w:rsidRPr="00046342" w:rsidRDefault="00196B39" w:rsidP="00196B39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Links to the community</w:t>
            </w:r>
          </w:p>
          <w:p w14:paraId="780A647D" w14:textId="28EC23E0" w:rsidR="00046342" w:rsidRPr="003F2D87" w:rsidRDefault="00046342" w:rsidP="00196B39">
            <w:pPr>
              <w:widowControl w:val="0"/>
              <w:numPr>
                <w:ilvl w:val="0"/>
                <w:numId w:val="19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Full driving license desirable </w:t>
            </w:r>
          </w:p>
        </w:tc>
      </w:tr>
    </w:tbl>
    <w:p w14:paraId="75E8E57E" w14:textId="77777777" w:rsidR="00D22F88" w:rsidRDefault="00D22F88" w:rsidP="00252AC4">
      <w:pPr>
        <w:spacing w:after="0" w:line="240" w:lineRule="auto"/>
        <w:jc w:val="center"/>
        <w:rPr>
          <w:rFonts w:ascii="Verdana" w:hAnsi="Verdana"/>
          <w:bCs/>
          <w:sz w:val="20"/>
          <w:szCs w:val="20"/>
          <w:u w:val="single"/>
        </w:rPr>
      </w:pPr>
    </w:p>
    <w:p w14:paraId="2DB32CCB" w14:textId="77777777" w:rsidR="00082DBE" w:rsidRPr="00A06CBE" w:rsidRDefault="00082DBE" w:rsidP="00082DBE">
      <w:pPr>
        <w:spacing w:after="0" w:line="240" w:lineRule="auto"/>
        <w:rPr>
          <w:rFonts w:ascii="Verdana" w:hAnsi="Verdana" w:cs="Arial"/>
          <w:sz w:val="20"/>
          <w:szCs w:val="24"/>
        </w:rPr>
      </w:pPr>
      <w:r w:rsidRPr="00A06CBE">
        <w:rPr>
          <w:rFonts w:ascii="Verdana" w:hAnsi="Verdana" w:cs="Arial"/>
          <w:sz w:val="20"/>
          <w:szCs w:val="24"/>
        </w:rPr>
        <w:t>Special Notes</w:t>
      </w:r>
    </w:p>
    <w:p w14:paraId="4DCA2E7A" w14:textId="77777777" w:rsidR="00082DBE" w:rsidRPr="00A06CBE" w:rsidRDefault="00082DBE" w:rsidP="00082DBE">
      <w:pPr>
        <w:spacing w:after="0" w:line="240" w:lineRule="auto"/>
        <w:rPr>
          <w:rFonts w:ascii="Verdana" w:hAnsi="Verdana" w:cs="Arial"/>
          <w:sz w:val="20"/>
          <w:szCs w:val="24"/>
        </w:rPr>
      </w:pPr>
    </w:p>
    <w:p w14:paraId="6065EA24" w14:textId="77777777" w:rsidR="00082DBE" w:rsidRDefault="00082DBE" w:rsidP="00082DBE">
      <w:pPr>
        <w:spacing w:after="0" w:line="240" w:lineRule="auto"/>
        <w:rPr>
          <w:rFonts w:ascii="Verdana" w:hAnsi="Verdana" w:cs="Arial"/>
          <w:sz w:val="20"/>
          <w:szCs w:val="24"/>
        </w:rPr>
      </w:pPr>
      <w:r w:rsidRPr="00A06CBE">
        <w:rPr>
          <w:rFonts w:ascii="Verdana" w:hAnsi="Verdana" w:cs="Arial"/>
          <w:sz w:val="20"/>
          <w:szCs w:val="24"/>
        </w:rPr>
        <w:t>This appointment is subject to</w:t>
      </w:r>
      <w:r>
        <w:rPr>
          <w:rFonts w:ascii="Verdana" w:hAnsi="Verdana" w:cs="Arial"/>
          <w:sz w:val="20"/>
          <w:szCs w:val="24"/>
        </w:rPr>
        <w:t>:</w:t>
      </w:r>
      <w:r w:rsidRPr="00A06CBE">
        <w:rPr>
          <w:rFonts w:ascii="Verdana" w:hAnsi="Verdana" w:cs="Arial"/>
          <w:sz w:val="20"/>
          <w:szCs w:val="24"/>
        </w:rPr>
        <w:t xml:space="preserve"> </w:t>
      </w:r>
    </w:p>
    <w:p w14:paraId="40D44F87" w14:textId="77777777" w:rsidR="00082DBE" w:rsidRPr="00A06CBE" w:rsidRDefault="00082DBE" w:rsidP="00082DBE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 w:cs="Arial"/>
          <w:sz w:val="20"/>
          <w:szCs w:val="24"/>
        </w:rPr>
      </w:pPr>
      <w:r w:rsidRPr="00A06CBE">
        <w:rPr>
          <w:rFonts w:ascii="Verdana" w:hAnsi="Verdana" w:cs="Arial"/>
          <w:sz w:val="20"/>
          <w:szCs w:val="24"/>
        </w:rPr>
        <w:t xml:space="preserve">DBS clearance </w:t>
      </w:r>
    </w:p>
    <w:p w14:paraId="2BFBCFD3" w14:textId="77777777" w:rsidR="00082DBE" w:rsidRPr="00A06CBE" w:rsidRDefault="00082DBE" w:rsidP="00082DBE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 w:cs="Arial"/>
          <w:sz w:val="20"/>
          <w:szCs w:val="24"/>
        </w:rPr>
      </w:pPr>
      <w:r w:rsidRPr="00A06CBE">
        <w:rPr>
          <w:rFonts w:ascii="Verdana" w:hAnsi="Verdana" w:cs="Arial"/>
          <w:sz w:val="20"/>
          <w:szCs w:val="24"/>
        </w:rPr>
        <w:t xml:space="preserve">2 references </w:t>
      </w:r>
    </w:p>
    <w:p w14:paraId="322A7944" w14:textId="6B1C55E9" w:rsidR="00082DBE" w:rsidRPr="001837D9" w:rsidRDefault="00082DBE" w:rsidP="001837D9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 w:cs="Arial"/>
          <w:sz w:val="20"/>
          <w:szCs w:val="24"/>
        </w:rPr>
      </w:pPr>
      <w:r w:rsidRPr="00A06CBE">
        <w:rPr>
          <w:rFonts w:ascii="Verdana" w:hAnsi="Verdana" w:cs="Arial"/>
          <w:sz w:val="20"/>
          <w:szCs w:val="24"/>
        </w:rPr>
        <w:t xml:space="preserve">The employee will be expected to undertake any appropriate training provided by the employer to assist them in carrying out their duties </w:t>
      </w:r>
      <w:r w:rsidRPr="001837D9">
        <w:rPr>
          <w:rFonts w:ascii="Verdana" w:hAnsi="Verdana" w:cs="Arial"/>
          <w:sz w:val="20"/>
          <w:szCs w:val="24"/>
        </w:rPr>
        <w:t xml:space="preserve">             </w:t>
      </w:r>
    </w:p>
    <w:p w14:paraId="227AF714" w14:textId="77777777" w:rsidR="00082DBE" w:rsidRPr="00660FFB" w:rsidRDefault="00082DBE" w:rsidP="00082DBE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 w:cs="Arial"/>
          <w:sz w:val="20"/>
          <w:szCs w:val="24"/>
        </w:rPr>
      </w:pPr>
      <w:r w:rsidRPr="00660FFB">
        <w:rPr>
          <w:rFonts w:ascii="Verdana" w:hAnsi="Verdana" w:cs="Arial"/>
          <w:sz w:val="20"/>
          <w:szCs w:val="24"/>
        </w:rPr>
        <w:t>Occasional attendance at conferences and training courses requiring overnight stays</w:t>
      </w:r>
    </w:p>
    <w:p w14:paraId="65529F39" w14:textId="77777777" w:rsidR="00082DBE" w:rsidRDefault="00082DBE" w:rsidP="00082DBE">
      <w:pPr>
        <w:spacing w:after="0" w:line="240" w:lineRule="auto"/>
        <w:rPr>
          <w:rFonts w:ascii="Verdana" w:hAnsi="Verdana"/>
          <w:bCs/>
          <w:sz w:val="20"/>
          <w:szCs w:val="20"/>
          <w:u w:val="single"/>
        </w:rPr>
      </w:pPr>
    </w:p>
    <w:sectPr w:rsidR="00082DBE" w:rsidSect="00B20444">
      <w:pgSz w:w="11906" w:h="16838"/>
      <w:pgMar w:top="446" w:right="1138" w:bottom="302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A9A"/>
    <w:multiLevelType w:val="hybridMultilevel"/>
    <w:tmpl w:val="563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5A04"/>
    <w:multiLevelType w:val="hybridMultilevel"/>
    <w:tmpl w:val="29EE1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7351"/>
    <w:multiLevelType w:val="hybridMultilevel"/>
    <w:tmpl w:val="51DCC4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73ED5"/>
    <w:multiLevelType w:val="hybridMultilevel"/>
    <w:tmpl w:val="4A484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7975"/>
    <w:multiLevelType w:val="hybridMultilevel"/>
    <w:tmpl w:val="06A06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47E94"/>
    <w:multiLevelType w:val="hybridMultilevel"/>
    <w:tmpl w:val="2C3EC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5AC"/>
    <w:multiLevelType w:val="hybridMultilevel"/>
    <w:tmpl w:val="24E6DCC2"/>
    <w:lvl w:ilvl="0" w:tplc="E23CBE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A1756"/>
    <w:multiLevelType w:val="hybridMultilevel"/>
    <w:tmpl w:val="F06AC3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26B0"/>
    <w:multiLevelType w:val="hybridMultilevel"/>
    <w:tmpl w:val="ED963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02ABC"/>
    <w:multiLevelType w:val="hybridMultilevel"/>
    <w:tmpl w:val="6DBC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05DC1"/>
    <w:multiLevelType w:val="hybridMultilevel"/>
    <w:tmpl w:val="10D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B302A"/>
    <w:multiLevelType w:val="hybridMultilevel"/>
    <w:tmpl w:val="9892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76271"/>
    <w:multiLevelType w:val="hybridMultilevel"/>
    <w:tmpl w:val="BC489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176475C">
      <w:numFmt w:val="bullet"/>
      <w:lvlText w:val=""/>
      <w:lvlJc w:val="left"/>
      <w:pPr>
        <w:ind w:left="1470" w:hanging="390"/>
      </w:pPr>
      <w:rPr>
        <w:rFonts w:ascii="Verdana" w:eastAsiaTheme="minorHAnsi" w:hAnsi="Verdana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5246D"/>
    <w:multiLevelType w:val="hybridMultilevel"/>
    <w:tmpl w:val="8F789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76BFB"/>
    <w:multiLevelType w:val="hybridMultilevel"/>
    <w:tmpl w:val="1CDCA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15146"/>
    <w:multiLevelType w:val="multilevel"/>
    <w:tmpl w:val="5A4A5A52"/>
    <w:lvl w:ilvl="0">
      <w:start w:val="1"/>
      <w:numFmt w:val="decimal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5BE06944"/>
    <w:multiLevelType w:val="hybridMultilevel"/>
    <w:tmpl w:val="3C7EF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D5706"/>
    <w:multiLevelType w:val="hybridMultilevel"/>
    <w:tmpl w:val="8BACC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B3D0A"/>
    <w:multiLevelType w:val="hybridMultilevel"/>
    <w:tmpl w:val="D484448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9E5894"/>
    <w:multiLevelType w:val="hybridMultilevel"/>
    <w:tmpl w:val="00C61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F0520"/>
    <w:multiLevelType w:val="multilevel"/>
    <w:tmpl w:val="5A4A5A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1" w15:restartNumberingAfterBreak="0">
    <w:nsid w:val="64A01A4A"/>
    <w:multiLevelType w:val="hybridMultilevel"/>
    <w:tmpl w:val="D108A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6142F"/>
    <w:multiLevelType w:val="hybridMultilevel"/>
    <w:tmpl w:val="2C4CC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20C19"/>
    <w:multiLevelType w:val="hybridMultilevel"/>
    <w:tmpl w:val="086A4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06FF5"/>
    <w:multiLevelType w:val="hybridMultilevel"/>
    <w:tmpl w:val="C5746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542D8"/>
    <w:multiLevelType w:val="hybridMultilevel"/>
    <w:tmpl w:val="0BFE6E6A"/>
    <w:lvl w:ilvl="0" w:tplc="84321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A2B6B"/>
    <w:multiLevelType w:val="hybridMultilevel"/>
    <w:tmpl w:val="B8A0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85D53"/>
    <w:multiLevelType w:val="hybridMultilevel"/>
    <w:tmpl w:val="4AA02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85C90"/>
    <w:multiLevelType w:val="hybridMultilevel"/>
    <w:tmpl w:val="DB1C4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1913">
    <w:abstractNumId w:val="25"/>
  </w:num>
  <w:num w:numId="2" w16cid:durableId="1282228847">
    <w:abstractNumId w:val="7"/>
  </w:num>
  <w:num w:numId="3" w16cid:durableId="1002703530">
    <w:abstractNumId w:val="23"/>
  </w:num>
  <w:num w:numId="4" w16cid:durableId="338435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7107444">
    <w:abstractNumId w:val="12"/>
  </w:num>
  <w:num w:numId="6" w16cid:durableId="1455171599">
    <w:abstractNumId w:val="18"/>
  </w:num>
  <w:num w:numId="7" w16cid:durableId="971861206">
    <w:abstractNumId w:val="19"/>
  </w:num>
  <w:num w:numId="8" w16cid:durableId="853569149">
    <w:abstractNumId w:val="0"/>
  </w:num>
  <w:num w:numId="9" w16cid:durableId="466707992">
    <w:abstractNumId w:val="27"/>
  </w:num>
  <w:num w:numId="10" w16cid:durableId="1275091423">
    <w:abstractNumId w:val="8"/>
  </w:num>
  <w:num w:numId="11" w16cid:durableId="2039969043">
    <w:abstractNumId w:val="13"/>
  </w:num>
  <w:num w:numId="12" w16cid:durableId="1359159238">
    <w:abstractNumId w:val="21"/>
  </w:num>
  <w:num w:numId="13" w16cid:durableId="939801579">
    <w:abstractNumId w:val="1"/>
  </w:num>
  <w:num w:numId="14" w16cid:durableId="554974625">
    <w:abstractNumId w:val="9"/>
  </w:num>
  <w:num w:numId="15" w16cid:durableId="552738434">
    <w:abstractNumId w:val="28"/>
  </w:num>
  <w:num w:numId="16" w16cid:durableId="2088919752">
    <w:abstractNumId w:val="22"/>
  </w:num>
  <w:num w:numId="17" w16cid:durableId="1488981136">
    <w:abstractNumId w:val="5"/>
  </w:num>
  <w:num w:numId="18" w16cid:durableId="2087721101">
    <w:abstractNumId w:val="14"/>
  </w:num>
  <w:num w:numId="19" w16cid:durableId="1449472861">
    <w:abstractNumId w:val="11"/>
  </w:num>
  <w:num w:numId="20" w16cid:durableId="731776111">
    <w:abstractNumId w:val="16"/>
  </w:num>
  <w:num w:numId="21" w16cid:durableId="902180730">
    <w:abstractNumId w:val="17"/>
  </w:num>
  <w:num w:numId="22" w16cid:durableId="153881186">
    <w:abstractNumId w:val="24"/>
  </w:num>
  <w:num w:numId="23" w16cid:durableId="917715132">
    <w:abstractNumId w:val="26"/>
  </w:num>
  <w:num w:numId="24" w16cid:durableId="1177962598">
    <w:abstractNumId w:val="6"/>
  </w:num>
  <w:num w:numId="25" w16cid:durableId="1022243041">
    <w:abstractNumId w:val="10"/>
  </w:num>
  <w:num w:numId="26" w16cid:durableId="35010687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4773791">
    <w:abstractNumId w:val="15"/>
  </w:num>
  <w:num w:numId="28" w16cid:durableId="470824863">
    <w:abstractNumId w:val="3"/>
  </w:num>
  <w:num w:numId="29" w16cid:durableId="1525250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B4"/>
    <w:rsid w:val="00025705"/>
    <w:rsid w:val="0002741C"/>
    <w:rsid w:val="000279AA"/>
    <w:rsid w:val="00042EFF"/>
    <w:rsid w:val="00046342"/>
    <w:rsid w:val="00082DBE"/>
    <w:rsid w:val="0008400E"/>
    <w:rsid w:val="000848C5"/>
    <w:rsid w:val="00092433"/>
    <w:rsid w:val="000D0B20"/>
    <w:rsid w:val="000D68D8"/>
    <w:rsid w:val="000D6FBC"/>
    <w:rsid w:val="000E16F5"/>
    <w:rsid w:val="000F2A57"/>
    <w:rsid w:val="00101971"/>
    <w:rsid w:val="00117CC3"/>
    <w:rsid w:val="00136C0B"/>
    <w:rsid w:val="001439E5"/>
    <w:rsid w:val="00143F24"/>
    <w:rsid w:val="00167675"/>
    <w:rsid w:val="00171F6F"/>
    <w:rsid w:val="00172925"/>
    <w:rsid w:val="001837D9"/>
    <w:rsid w:val="00194483"/>
    <w:rsid w:val="00196B39"/>
    <w:rsid w:val="001B4445"/>
    <w:rsid w:val="001D229B"/>
    <w:rsid w:val="001D2516"/>
    <w:rsid w:val="00213406"/>
    <w:rsid w:val="002430B3"/>
    <w:rsid w:val="00252AC4"/>
    <w:rsid w:val="00261238"/>
    <w:rsid w:val="0027781D"/>
    <w:rsid w:val="00284204"/>
    <w:rsid w:val="002920CC"/>
    <w:rsid w:val="00293843"/>
    <w:rsid w:val="00296FA7"/>
    <w:rsid w:val="002E7C2F"/>
    <w:rsid w:val="00323C3B"/>
    <w:rsid w:val="00324C84"/>
    <w:rsid w:val="00332C12"/>
    <w:rsid w:val="003958BB"/>
    <w:rsid w:val="003A0908"/>
    <w:rsid w:val="003B4723"/>
    <w:rsid w:val="003C73D7"/>
    <w:rsid w:val="00427499"/>
    <w:rsid w:val="0043076B"/>
    <w:rsid w:val="00431245"/>
    <w:rsid w:val="00433585"/>
    <w:rsid w:val="00436BBF"/>
    <w:rsid w:val="004404F0"/>
    <w:rsid w:val="0048566B"/>
    <w:rsid w:val="00486C98"/>
    <w:rsid w:val="004B0A81"/>
    <w:rsid w:val="004D35C2"/>
    <w:rsid w:val="00507977"/>
    <w:rsid w:val="00527EF0"/>
    <w:rsid w:val="00564956"/>
    <w:rsid w:val="00574508"/>
    <w:rsid w:val="005D6394"/>
    <w:rsid w:val="005F73F3"/>
    <w:rsid w:val="006205B1"/>
    <w:rsid w:val="0063195B"/>
    <w:rsid w:val="006507B0"/>
    <w:rsid w:val="006533C3"/>
    <w:rsid w:val="00667099"/>
    <w:rsid w:val="0068107A"/>
    <w:rsid w:val="006B5D44"/>
    <w:rsid w:val="006D362C"/>
    <w:rsid w:val="006D6909"/>
    <w:rsid w:val="007362E2"/>
    <w:rsid w:val="0076040C"/>
    <w:rsid w:val="007A4DC5"/>
    <w:rsid w:val="007B1FBE"/>
    <w:rsid w:val="007C234E"/>
    <w:rsid w:val="007D0863"/>
    <w:rsid w:val="007D0BA1"/>
    <w:rsid w:val="007F060D"/>
    <w:rsid w:val="007F09BD"/>
    <w:rsid w:val="00800306"/>
    <w:rsid w:val="0080174C"/>
    <w:rsid w:val="008055F2"/>
    <w:rsid w:val="008247F3"/>
    <w:rsid w:val="0083418E"/>
    <w:rsid w:val="0085044D"/>
    <w:rsid w:val="008629DD"/>
    <w:rsid w:val="0088448F"/>
    <w:rsid w:val="008D5A4D"/>
    <w:rsid w:val="008F6595"/>
    <w:rsid w:val="009170BF"/>
    <w:rsid w:val="00922D22"/>
    <w:rsid w:val="00925668"/>
    <w:rsid w:val="00933560"/>
    <w:rsid w:val="00936268"/>
    <w:rsid w:val="0096047A"/>
    <w:rsid w:val="00964C37"/>
    <w:rsid w:val="009819F1"/>
    <w:rsid w:val="0098725B"/>
    <w:rsid w:val="00996337"/>
    <w:rsid w:val="009B5CA2"/>
    <w:rsid w:val="009C5B10"/>
    <w:rsid w:val="009D5BA5"/>
    <w:rsid w:val="009E0593"/>
    <w:rsid w:val="009E12C9"/>
    <w:rsid w:val="009E5D54"/>
    <w:rsid w:val="009E7DF5"/>
    <w:rsid w:val="009F353C"/>
    <w:rsid w:val="00A0047C"/>
    <w:rsid w:val="00A00540"/>
    <w:rsid w:val="00A016CF"/>
    <w:rsid w:val="00A2688D"/>
    <w:rsid w:val="00A720A5"/>
    <w:rsid w:val="00A74345"/>
    <w:rsid w:val="00A86EE4"/>
    <w:rsid w:val="00AA7F35"/>
    <w:rsid w:val="00AD00D1"/>
    <w:rsid w:val="00AD4ADA"/>
    <w:rsid w:val="00AD5300"/>
    <w:rsid w:val="00AE0A67"/>
    <w:rsid w:val="00AF0410"/>
    <w:rsid w:val="00B20444"/>
    <w:rsid w:val="00B64605"/>
    <w:rsid w:val="00B715A4"/>
    <w:rsid w:val="00B8135C"/>
    <w:rsid w:val="00B85A89"/>
    <w:rsid w:val="00BA0714"/>
    <w:rsid w:val="00BB7563"/>
    <w:rsid w:val="00BC3CA3"/>
    <w:rsid w:val="00BC3D24"/>
    <w:rsid w:val="00BD1BAD"/>
    <w:rsid w:val="00C07790"/>
    <w:rsid w:val="00C11743"/>
    <w:rsid w:val="00C14F0E"/>
    <w:rsid w:val="00C3108A"/>
    <w:rsid w:val="00C46F00"/>
    <w:rsid w:val="00C56683"/>
    <w:rsid w:val="00C64119"/>
    <w:rsid w:val="00C70E04"/>
    <w:rsid w:val="00C72B20"/>
    <w:rsid w:val="00C758A4"/>
    <w:rsid w:val="00C807B4"/>
    <w:rsid w:val="00C86777"/>
    <w:rsid w:val="00C936E5"/>
    <w:rsid w:val="00CA3A19"/>
    <w:rsid w:val="00CD6057"/>
    <w:rsid w:val="00CF4D7E"/>
    <w:rsid w:val="00D22F88"/>
    <w:rsid w:val="00D355B3"/>
    <w:rsid w:val="00D576BF"/>
    <w:rsid w:val="00D6590F"/>
    <w:rsid w:val="00D9638C"/>
    <w:rsid w:val="00DA05C6"/>
    <w:rsid w:val="00DA1325"/>
    <w:rsid w:val="00DB071F"/>
    <w:rsid w:val="00DB0D82"/>
    <w:rsid w:val="00DE1795"/>
    <w:rsid w:val="00DF37B7"/>
    <w:rsid w:val="00E00A4F"/>
    <w:rsid w:val="00E01782"/>
    <w:rsid w:val="00E22917"/>
    <w:rsid w:val="00E474CF"/>
    <w:rsid w:val="00E84578"/>
    <w:rsid w:val="00E95DA3"/>
    <w:rsid w:val="00E96385"/>
    <w:rsid w:val="00EA1F08"/>
    <w:rsid w:val="00ED22FA"/>
    <w:rsid w:val="00ED63CD"/>
    <w:rsid w:val="00EF3F35"/>
    <w:rsid w:val="00F1143D"/>
    <w:rsid w:val="00F14C1F"/>
    <w:rsid w:val="00F7088B"/>
    <w:rsid w:val="00F868F4"/>
    <w:rsid w:val="00FB0F6E"/>
    <w:rsid w:val="00FC30DD"/>
    <w:rsid w:val="00FD2430"/>
    <w:rsid w:val="00FD3E0D"/>
    <w:rsid w:val="00FD5AA9"/>
    <w:rsid w:val="00FD7087"/>
    <w:rsid w:val="00FE2309"/>
    <w:rsid w:val="00FE2400"/>
    <w:rsid w:val="00FE2F41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31C7"/>
  <w15:docId w15:val="{C318B8D0-4846-4F3E-BBA2-1311BAC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4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6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74345"/>
    <w:rPr>
      <w:rFonts w:ascii="Times New Roman" w:eastAsia="Times New Roman" w:hAnsi="Times New Roman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BD1BA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2741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6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1">
    <w:name w:val="desc1"/>
    <w:basedOn w:val="DefaultParagraphFont"/>
    <w:rsid w:val="00A720A5"/>
    <w:rPr>
      <w:color w:val="111111"/>
    </w:rPr>
  </w:style>
  <w:style w:type="paragraph" w:customStyle="1" w:styleId="Default">
    <w:name w:val="Default"/>
    <w:rsid w:val="008003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6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5F2CD85E54F4AAFCAD0D5321C1932" ma:contentTypeVersion="20" ma:contentTypeDescription="Create a new document." ma:contentTypeScope="" ma:versionID="da62aff157a7a05a45e2ae25c71e51c8">
  <xsd:schema xmlns:xsd="http://www.w3.org/2001/XMLSchema" xmlns:xs="http://www.w3.org/2001/XMLSchema" xmlns:p="http://schemas.microsoft.com/office/2006/metadata/properties" xmlns:ns2="02c0a7a6-212a-48a7-bf45-baae7fb7ba99" xmlns:ns3="67c142e7-1a69-4cec-96a6-e763ab1bd52c" targetNamespace="http://schemas.microsoft.com/office/2006/metadata/properties" ma:root="true" ma:fieldsID="3989a186196819156553d0a2716942f0" ns2:_="" ns3:_="">
    <xsd:import namespace="02c0a7a6-212a-48a7-bf45-baae7fb7ba99"/>
    <xsd:import namespace="67c142e7-1a69-4cec-96a6-e763ab1bd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0a7a6-212a-48a7-bf45-baae7fb7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0dd2b8-3166-4cef-ab42-ac4e4b6a4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42e7-1a69-4cec-96a6-e763ab1bd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657b5-258b-418f-b102-c217872d6b53}" ma:internalName="TaxCatchAll" ma:showField="CatchAllData" ma:web="67c142e7-1a69-4cec-96a6-e763ab1bd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142e7-1a69-4cec-96a6-e763ab1bd52c" xsi:nil="true"/>
    <lcf76f155ced4ddcb4097134ff3c332f xmlns="02c0a7a6-212a-48a7-bf45-baae7fb7ba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655B4D-858B-46B3-8388-463293D63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8D3E5-6BC1-4EF9-97DD-1C70BC710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0a7a6-212a-48a7-bf45-baae7fb7ba99"/>
    <ds:schemaRef ds:uri="67c142e7-1a69-4cec-96a6-e763ab1bd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E9735-64C6-4E16-85AC-7597E7D61F1C}">
  <ds:schemaRefs>
    <ds:schemaRef ds:uri="http://schemas.microsoft.com/office/2006/metadata/properties"/>
    <ds:schemaRef ds:uri="http://schemas.microsoft.com/office/infopath/2007/PartnerControls"/>
    <ds:schemaRef ds:uri="67c142e7-1a69-4cec-96a6-e763ab1bd52c"/>
    <ds:schemaRef ds:uri="02c0a7a6-212a-48a7-bf45-baae7fb7b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on Trent College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pcawl1sc</dc:creator>
  <cp:lastModifiedBy>Rachel Greenway</cp:lastModifiedBy>
  <cp:revision>2</cp:revision>
  <cp:lastPrinted>2018-09-18T14:00:00Z</cp:lastPrinted>
  <dcterms:created xsi:type="dcterms:W3CDTF">2025-05-13T08:19:00Z</dcterms:created>
  <dcterms:modified xsi:type="dcterms:W3CDTF">2025-05-13T08:19:00Z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0x0101003C65F2CD85E54F4AAFCAD0D5321C1932</vt:lpwstr>
  </property>
  <property fmtid="{D5CDD505-2E9C-101B-9397-08002B2CF9AE}" pid="3" name="MediaServiceImageTags">
    <vt:lpwstr/>
  </property>
</Properties>
</file>