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CBEA" w14:textId="64BD1892" w:rsidR="00325A45" w:rsidRPr="00077D8C" w:rsidRDefault="00012605" w:rsidP="004F1C4F">
      <w:pPr>
        <w:spacing w:before="100" w:beforeAutospacing="1" w:after="100" w:afterAutospacing="1" w:line="240" w:lineRule="auto"/>
        <w:jc w:val="center"/>
        <w:rPr>
          <w:rFonts w:ascii="Verdana" w:hAnsi="Verdana" w:cs="Arial"/>
          <w:b/>
          <w:szCs w:val="24"/>
        </w:rPr>
      </w:pPr>
      <w:r w:rsidRPr="00077D8C">
        <w:rPr>
          <w:rFonts w:ascii="Verdana" w:hAnsi="Verdana" w:cs="Arial"/>
          <w:b/>
          <w:szCs w:val="24"/>
        </w:rPr>
        <w:t xml:space="preserve">Volunteer </w:t>
      </w:r>
      <w:r w:rsidR="007842D0" w:rsidRPr="00077D8C">
        <w:rPr>
          <w:rFonts w:ascii="Verdana" w:hAnsi="Verdana" w:cs="Arial"/>
          <w:b/>
          <w:szCs w:val="24"/>
        </w:rPr>
        <w:t>Job</w:t>
      </w:r>
      <w:r w:rsidR="00325A45" w:rsidRPr="00077D8C">
        <w:rPr>
          <w:rFonts w:ascii="Verdana" w:hAnsi="Verdana" w:cs="Arial"/>
          <w:b/>
          <w:szCs w:val="24"/>
        </w:rPr>
        <w:t xml:space="preserve"> Description</w:t>
      </w:r>
    </w:p>
    <w:p w14:paraId="34FCAD85" w14:textId="2C64771D" w:rsidR="00325A45" w:rsidRPr="00077D8C" w:rsidRDefault="00325A45" w:rsidP="004F1C4F">
      <w:pPr>
        <w:spacing w:before="100" w:beforeAutospacing="1" w:after="100" w:afterAutospacing="1" w:line="240" w:lineRule="auto"/>
        <w:rPr>
          <w:rFonts w:ascii="Verdana" w:hAnsi="Verdana" w:cs="Arial"/>
          <w:szCs w:val="24"/>
        </w:rPr>
      </w:pP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3316"/>
        <w:gridCol w:w="3317"/>
      </w:tblGrid>
      <w:tr w:rsidR="00077D8C" w:rsidRPr="00077D8C" w14:paraId="07670C87" w14:textId="77777777" w:rsidTr="002A7673"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14:paraId="63AE7B52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bookmarkStart w:id="0" w:name="_Hlk511043330"/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Title</w:t>
            </w:r>
          </w:p>
          <w:p w14:paraId="2D21DEA4" w14:textId="72914A5F" w:rsidR="002A7673" w:rsidRPr="00077D8C" w:rsidRDefault="00157AAA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bookmarkStart w:id="1" w:name="_GoBack"/>
            <w:r>
              <w:rPr>
                <w:rFonts w:ascii="Verdana" w:hAnsi="Verdana" w:cs="Arial"/>
                <w:sz w:val="20"/>
                <w:szCs w:val="24"/>
              </w:rPr>
              <w:t>A</w:t>
            </w:r>
            <w:r w:rsidRPr="00157AAA">
              <w:rPr>
                <w:rFonts w:ascii="Verdana" w:hAnsi="Verdana" w:cs="Arial"/>
                <w:sz w:val="20"/>
                <w:szCs w:val="24"/>
              </w:rPr>
              <w:t>ctivity Centre Assistant</w:t>
            </w:r>
            <w:r>
              <w:rPr>
                <w:rFonts w:cs="Arial"/>
                <w:szCs w:val="24"/>
              </w:rPr>
              <w:t xml:space="preserve"> </w:t>
            </w:r>
            <w:bookmarkEnd w:id="1"/>
            <w:r w:rsidR="00077D8C" w:rsidRPr="00077D8C">
              <w:rPr>
                <w:rFonts w:ascii="Verdana" w:hAnsi="Verdana" w:cs="Arial"/>
                <w:sz w:val="20"/>
                <w:szCs w:val="24"/>
              </w:rPr>
              <w:t>Volunteer</w:t>
            </w:r>
            <w:r w:rsidR="00AC7A01" w:rsidRPr="00077D8C">
              <w:rPr>
                <w:rFonts w:ascii="Verdana" w:hAnsi="Verdana" w:cs="Arial"/>
                <w:sz w:val="20"/>
                <w:szCs w:val="24"/>
              </w:rPr>
              <w:t xml:space="preserve"> </w:t>
            </w:r>
          </w:p>
        </w:tc>
      </w:tr>
      <w:tr w:rsidR="00077D8C" w:rsidRPr="00077D8C" w14:paraId="1343800B" w14:textId="77777777" w:rsidTr="002A7673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4D51AF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  <w:bookmarkStart w:id="2" w:name="_Hlk511042508"/>
          </w:p>
        </w:tc>
      </w:tr>
      <w:bookmarkEnd w:id="2"/>
      <w:tr w:rsidR="00077D8C" w:rsidRPr="00077D8C" w14:paraId="58206209" w14:textId="77777777" w:rsidTr="002A7673">
        <w:tc>
          <w:tcPr>
            <w:tcW w:w="3316" w:type="dxa"/>
          </w:tcPr>
          <w:p w14:paraId="54BD23F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Department</w:t>
            </w:r>
          </w:p>
          <w:p w14:paraId="17584D72" w14:textId="7FD504EB" w:rsidR="002A7673" w:rsidRPr="00077D8C" w:rsidRDefault="00157AAA" w:rsidP="004F1C4F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Activity Centre</w:t>
            </w:r>
          </w:p>
        </w:tc>
        <w:tc>
          <w:tcPr>
            <w:tcW w:w="3317" w:type="dxa"/>
          </w:tcPr>
          <w:p w14:paraId="6AEDC5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Team</w:t>
            </w:r>
          </w:p>
          <w:p w14:paraId="319FBCF2" w14:textId="6DB21BFF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077D8C" w:rsidRPr="00077D8C" w14:paraId="49149C73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D38150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43CCCFA2" w14:textId="77777777" w:rsidTr="004502B7">
        <w:tc>
          <w:tcPr>
            <w:tcW w:w="6633" w:type="dxa"/>
            <w:gridSpan w:val="2"/>
          </w:tcPr>
          <w:p w14:paraId="59DF6F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Reports to (Job Title)</w:t>
            </w:r>
          </w:p>
          <w:p w14:paraId="430577AC" w14:textId="20606910" w:rsidR="002A7673" w:rsidRPr="00837AF6" w:rsidRDefault="00157AAA" w:rsidP="004F1C4F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Activity Centre Manager</w:t>
            </w:r>
          </w:p>
        </w:tc>
      </w:tr>
      <w:tr w:rsidR="00077D8C" w:rsidRPr="00077D8C" w14:paraId="1C55CCCB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3827A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5B6E7C97" w14:textId="77777777" w:rsidTr="002A7673">
        <w:tc>
          <w:tcPr>
            <w:tcW w:w="3316" w:type="dxa"/>
          </w:tcPr>
          <w:p w14:paraId="6A18823D" w14:textId="1953FB98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Responsible for</w:t>
            </w:r>
            <w:r w:rsidR="00AC7A01" w:rsidRPr="00077D8C">
              <w:rPr>
                <w:rFonts w:ascii="Verdana" w:hAnsi="Verdana" w:cs="Arial"/>
                <w:b/>
                <w:sz w:val="20"/>
                <w:szCs w:val="24"/>
              </w:rPr>
              <w:t>:</w:t>
            </w:r>
          </w:p>
          <w:p w14:paraId="23466500" w14:textId="6F0722DA" w:rsidR="002A7673" w:rsidRPr="00077D8C" w:rsidRDefault="003515BB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0</w:t>
            </w:r>
          </w:p>
        </w:tc>
        <w:tc>
          <w:tcPr>
            <w:tcW w:w="3317" w:type="dxa"/>
          </w:tcPr>
          <w:p w14:paraId="0695DD35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Grade</w:t>
            </w:r>
          </w:p>
          <w:p w14:paraId="5E9D8119" w14:textId="303EB58A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2FA87077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9E582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2A7673" w:rsidRPr="00077D8C" w14:paraId="5281CB41" w14:textId="77777777" w:rsidTr="002A7673">
        <w:tc>
          <w:tcPr>
            <w:tcW w:w="3316" w:type="dxa"/>
          </w:tcPr>
          <w:p w14:paraId="4BEC47E1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Location</w:t>
            </w:r>
          </w:p>
          <w:p w14:paraId="38AE84E6" w14:textId="4ACF76A9" w:rsidR="002A7673" w:rsidRPr="00077D8C" w:rsidRDefault="00077D8C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YMCA Youth Campus</w:t>
            </w:r>
          </w:p>
        </w:tc>
        <w:tc>
          <w:tcPr>
            <w:tcW w:w="3317" w:type="dxa"/>
          </w:tcPr>
          <w:p w14:paraId="2BE6443C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Contract Type</w:t>
            </w:r>
          </w:p>
          <w:p w14:paraId="1A2D2F71" w14:textId="74210412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bookmarkEnd w:id="0"/>
    </w:tbl>
    <w:p w14:paraId="4C6127BB" w14:textId="77777777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</w:p>
    <w:p w14:paraId="5E91D449" w14:textId="4BB07ABB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  <w:r w:rsidRPr="00077D8C">
        <w:rPr>
          <w:rStyle w:val="Emphasis"/>
          <w:rFonts w:ascii="Verdana" w:hAnsi="Verdana"/>
          <w:sz w:val="19"/>
          <w:szCs w:val="19"/>
          <w:shd w:val="clear" w:color="auto" w:fill="FFFFFF"/>
        </w:rPr>
        <w:t>YMCA is a Christian organisation, committed to Equality and Diversity in the Work Place YMCA is committed to the safeguarding of children, young people and vulnerable adults.</w:t>
      </w:r>
    </w:p>
    <w:p w14:paraId="61E2A2E7" w14:textId="77777777" w:rsidR="004F1C4F" w:rsidRPr="00077D8C" w:rsidRDefault="004F1C4F" w:rsidP="004F1C4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B77A8D" w14:textId="5AB887B6" w:rsidR="004F1C4F" w:rsidRPr="00077D8C" w:rsidRDefault="00077D8C" w:rsidP="004F1C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Job Purpose (outcome)</w:t>
      </w:r>
    </w:p>
    <w:p w14:paraId="3C532DE3" w14:textId="01E59C9E" w:rsidR="00837AF6" w:rsidRDefault="00472B13" w:rsidP="00837A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To </w:t>
      </w:r>
      <w:r w:rsidR="00157AAA">
        <w:rPr>
          <w:rStyle w:val="normaltextrun"/>
          <w:rFonts w:ascii="Verdana" w:hAnsi="Verdana" w:cs="Segoe UI"/>
          <w:sz w:val="20"/>
          <w:szCs w:val="20"/>
        </w:rPr>
        <w:t>effectively deliver front line services to meet the needs of our customers</w:t>
      </w:r>
    </w:p>
    <w:p w14:paraId="36A7C5A5" w14:textId="77777777" w:rsidR="004F1C4F" w:rsidRPr="00077D8C" w:rsidRDefault="004F1C4F" w:rsidP="00AC7A01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3F0AA0AF" w14:textId="743B313F" w:rsidR="004F1C4F" w:rsidRDefault="00077D8C" w:rsidP="004F1C4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</w:t>
      </w:r>
      <w:r w:rsidR="00AC7A01" w:rsidRPr="00077D8C">
        <w:rPr>
          <w:rFonts w:ascii="Verdana" w:hAnsi="Verdana"/>
          <w:b/>
          <w:sz w:val="20"/>
          <w:szCs w:val="20"/>
          <w:u w:val="single"/>
        </w:rPr>
        <w:t>uties</w:t>
      </w:r>
      <w:r w:rsidR="00024C8B" w:rsidRPr="00077D8C">
        <w:rPr>
          <w:rFonts w:ascii="Verdana" w:hAnsi="Verdana"/>
          <w:b/>
          <w:sz w:val="20"/>
          <w:szCs w:val="20"/>
          <w:u w:val="single"/>
        </w:rPr>
        <w:t xml:space="preserve"> and responsibilities</w:t>
      </w:r>
    </w:p>
    <w:p w14:paraId="1DDD3FD1" w14:textId="60B5FAD1" w:rsidR="00077D8C" w:rsidRDefault="00077D8C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Purpose of job</w:t>
      </w:r>
    </w:p>
    <w:p w14:paraId="4063FE38" w14:textId="571C701A" w:rsidR="00157AAA" w:rsidRDefault="00157AAA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21113B9" w14:textId="77777777" w:rsidR="00157AAA" w:rsidRPr="00157AAA" w:rsidRDefault="00157AAA" w:rsidP="00157A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157AAA">
        <w:rPr>
          <w:rStyle w:val="normaltextrun"/>
          <w:rFonts w:ascii="Verdana" w:hAnsi="Verdana" w:cs="Segoe UI"/>
          <w:sz w:val="20"/>
          <w:szCs w:val="20"/>
        </w:rPr>
        <w:t>Volunteer to be available to work days/evening &amp; weekends</w:t>
      </w:r>
    </w:p>
    <w:p w14:paraId="242E8117" w14:textId="6BA91C8B" w:rsidR="00157AAA" w:rsidRPr="00157AAA" w:rsidRDefault="00157AAA" w:rsidP="00DB561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157AAA">
        <w:rPr>
          <w:rFonts w:ascii="Verdana" w:eastAsia="Times New Roman" w:hAnsi="Verdana" w:cs="Times New Roman"/>
          <w:sz w:val="20"/>
          <w:szCs w:val="20"/>
          <w:lang w:eastAsia="en-GB"/>
        </w:rPr>
        <w:t>Contribute to the, organising and delivery of activities on a day to day basis to meet customers.</w:t>
      </w:r>
    </w:p>
    <w:p w14:paraId="271B23E0" w14:textId="4FB231B9" w:rsidR="00157AAA" w:rsidRPr="00157AAA" w:rsidRDefault="00157AAA" w:rsidP="00DB561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157AAA">
        <w:rPr>
          <w:rFonts w:ascii="Verdana" w:eastAsia="Times New Roman" w:hAnsi="Verdana" w:cs="Times New Roman"/>
          <w:sz w:val="20"/>
          <w:szCs w:val="20"/>
          <w:lang w:eastAsia="en-GB"/>
        </w:rPr>
        <w:t>Assist the Team in promoting the Centre so that it provides a programme of activities inclusive and accessible to all.</w:t>
      </w:r>
    </w:p>
    <w:p w14:paraId="6A910AB1" w14:textId="77777777" w:rsidR="00157AAA" w:rsidRDefault="00157AAA" w:rsidP="00DB561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157AAA">
        <w:rPr>
          <w:rFonts w:ascii="Verdana" w:eastAsia="Times New Roman" w:hAnsi="Verdana" w:cs="Times New Roman"/>
          <w:sz w:val="20"/>
          <w:szCs w:val="20"/>
          <w:lang w:eastAsia="en-GB"/>
        </w:rPr>
        <w:t xml:space="preserve">Perform operational duties that include the assembly, dismantling, carrying moving and safe storage of equipment and furniture. </w:t>
      </w:r>
    </w:p>
    <w:p w14:paraId="385870E5" w14:textId="0D3CA4F5" w:rsidR="00157AAA" w:rsidRPr="00157AAA" w:rsidRDefault="00157AAA" w:rsidP="00DB561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157AAA">
        <w:rPr>
          <w:rFonts w:ascii="Verdana" w:eastAsia="Times New Roman" w:hAnsi="Verdana" w:cs="Times New Roman"/>
          <w:sz w:val="20"/>
          <w:szCs w:val="20"/>
          <w:lang w:eastAsia="en-GB"/>
        </w:rPr>
        <w:t xml:space="preserve">Ensure equipment and facilities </w:t>
      </w:r>
      <w:proofErr w:type="gramStart"/>
      <w:r w:rsidRPr="00157AAA">
        <w:rPr>
          <w:rFonts w:ascii="Verdana" w:eastAsia="Times New Roman" w:hAnsi="Verdana" w:cs="Times New Roman"/>
          <w:sz w:val="20"/>
          <w:szCs w:val="20"/>
          <w:lang w:eastAsia="en-GB"/>
        </w:rPr>
        <w:t>remain clean and safe for use to use at all times</w:t>
      </w:r>
      <w:proofErr w:type="gramEnd"/>
      <w:r w:rsidRPr="00157AAA"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</w:p>
    <w:p w14:paraId="33EFDB2E" w14:textId="092796A1" w:rsidR="00157AAA" w:rsidRPr="00157AAA" w:rsidRDefault="00157AAA" w:rsidP="00DB561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157AAA">
        <w:rPr>
          <w:rFonts w:ascii="Verdana" w:eastAsia="Times New Roman" w:hAnsi="Verdana" w:cs="Times New Roman"/>
          <w:sz w:val="20"/>
          <w:szCs w:val="20"/>
          <w:lang w:eastAsia="en-GB"/>
        </w:rPr>
        <w:t>Deliver ‘soft play duties’ including the supervision of children, looking after their health, safety and welfare, and providing play motivation and stimulus.</w:t>
      </w:r>
    </w:p>
    <w:p w14:paraId="13B85353" w14:textId="4460AF43" w:rsidR="00157AAA" w:rsidRPr="00157AAA" w:rsidRDefault="00157AAA" w:rsidP="00DB561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157AAA">
        <w:rPr>
          <w:rFonts w:ascii="Verdana" w:eastAsia="Times New Roman" w:hAnsi="Verdana" w:cs="Times New Roman"/>
          <w:sz w:val="20"/>
          <w:szCs w:val="20"/>
          <w:lang w:eastAsia="en-GB"/>
        </w:rPr>
        <w:t>Maintain high levels of customer care and work actively to ensure all activities and events run promptly and to specified standards.</w:t>
      </w:r>
    </w:p>
    <w:p w14:paraId="216141F0" w14:textId="09742E71" w:rsidR="00157AAA" w:rsidRPr="00157AAA" w:rsidRDefault="00157AAA" w:rsidP="00DB561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157AAA">
        <w:rPr>
          <w:rFonts w:ascii="Verdana" w:eastAsia="Times New Roman" w:hAnsi="Verdana" w:cs="Times New Roman"/>
          <w:sz w:val="20"/>
          <w:szCs w:val="20"/>
          <w:lang w:eastAsia="en-GB"/>
        </w:rPr>
        <w:t>Assure full compliance with key policies, notably Health &amp; Safety, Equality and Diversity and Safeguarding Children</w:t>
      </w:r>
    </w:p>
    <w:p w14:paraId="2B2B632A" w14:textId="607AD511" w:rsidR="00157AAA" w:rsidRPr="00157AAA" w:rsidRDefault="00157AAA" w:rsidP="00DB561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157AAA">
        <w:rPr>
          <w:rFonts w:ascii="Verdana" w:eastAsia="Times New Roman" w:hAnsi="Verdana" w:cs="Times New Roman"/>
          <w:sz w:val="20"/>
          <w:szCs w:val="20"/>
          <w:lang w:eastAsia="en-GB"/>
        </w:rPr>
        <w:t>Contribute to the establishment of a safe working environment for all employees, customers and visitors.</w:t>
      </w:r>
    </w:p>
    <w:p w14:paraId="3A8806F8" w14:textId="136D56C6" w:rsidR="00157AAA" w:rsidRPr="00157AAA" w:rsidRDefault="00157AAA" w:rsidP="00DB561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157AAA">
        <w:rPr>
          <w:rFonts w:ascii="Verdana" w:eastAsia="Times New Roman" w:hAnsi="Verdana" w:cs="Times New Roman"/>
          <w:sz w:val="20"/>
          <w:szCs w:val="20"/>
          <w:lang w:eastAsia="en-GB"/>
        </w:rPr>
        <w:t>Report all issues of health, safety and welfare to Line Manager or take remedial action as appropriate.</w:t>
      </w:r>
    </w:p>
    <w:p w14:paraId="0F80213A" w14:textId="69F6ADAA" w:rsidR="00157AAA" w:rsidRPr="00157AAA" w:rsidRDefault="00157AAA" w:rsidP="00DB561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157AAA">
        <w:rPr>
          <w:rFonts w:ascii="Verdana" w:eastAsia="Times New Roman" w:hAnsi="Verdana" w:cs="Times New Roman"/>
          <w:sz w:val="20"/>
          <w:szCs w:val="20"/>
          <w:lang w:eastAsia="en-GB"/>
        </w:rPr>
        <w:t>Undertake administrative duties including maintaining records and collating information.</w:t>
      </w:r>
    </w:p>
    <w:p w14:paraId="41876C56" w14:textId="0C4FD52E" w:rsidR="00157AAA" w:rsidRPr="00157AAA" w:rsidRDefault="00157AAA" w:rsidP="00DB561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gramStart"/>
      <w:r w:rsidRPr="00157AAA">
        <w:rPr>
          <w:rFonts w:ascii="Verdana" w:eastAsia="Times New Roman" w:hAnsi="Verdana" w:cs="Times New Roman"/>
          <w:sz w:val="20"/>
          <w:szCs w:val="20"/>
          <w:lang w:eastAsia="en-GB"/>
        </w:rPr>
        <w:t>Comply fully at all times</w:t>
      </w:r>
      <w:proofErr w:type="gramEnd"/>
      <w:r w:rsidRPr="00157AAA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with the YMCA's policies and procedures relating to Safeguarding, Equality and Diversity, Professional Boundaries, and Health and Safety and to undertake training in these areas when required.</w:t>
      </w:r>
    </w:p>
    <w:p w14:paraId="0353F6EA" w14:textId="5F585C1E" w:rsidR="00157AAA" w:rsidRPr="00157AAA" w:rsidRDefault="00157AAA" w:rsidP="00DB5615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157AAA">
        <w:rPr>
          <w:rFonts w:ascii="Verdana" w:eastAsia="Times New Roman" w:hAnsi="Verdana" w:cs="Times New Roman"/>
          <w:sz w:val="20"/>
          <w:szCs w:val="20"/>
          <w:lang w:eastAsia="en-GB"/>
        </w:rPr>
        <w:t>Undertake such other duties as may reasonably be required.</w:t>
      </w:r>
    </w:p>
    <w:p w14:paraId="79057367" w14:textId="61292E14" w:rsidR="00157AAA" w:rsidRDefault="00157AAA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3D99241" w14:textId="77777777" w:rsidR="00157AAA" w:rsidRDefault="00157AAA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3527036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D3D0D35" w14:textId="54B8744C" w:rsidR="00551128" w:rsidRPr="00077D8C" w:rsidRDefault="003515BB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77D8C">
        <w:rPr>
          <w:rFonts w:ascii="Verdana" w:hAnsi="Verdana"/>
          <w:b/>
          <w:sz w:val="20"/>
          <w:szCs w:val="20"/>
        </w:rPr>
        <w:lastRenderedPageBreak/>
        <w:t>Person Specification</w:t>
      </w:r>
    </w:p>
    <w:p w14:paraId="5FDECCF9" w14:textId="77777777" w:rsidR="003515BB" w:rsidRPr="00077D8C" w:rsidRDefault="003515BB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7"/>
      </w:tblGrid>
      <w:tr w:rsidR="00077D8C" w:rsidRPr="00077D8C" w14:paraId="5F38F86D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257A486B" w14:textId="0A6DC22A" w:rsidR="003515BB" w:rsidRPr="00077D8C" w:rsidRDefault="00C45448" w:rsidP="001D1A20">
            <w:pPr>
              <w:rPr>
                <w:rFonts w:ascii="Verdana" w:hAnsi="Verdana" w:cs="Calibri"/>
                <w:sz w:val="20"/>
                <w:szCs w:val="20"/>
              </w:rPr>
            </w:pPr>
            <w:bookmarkStart w:id="3" w:name="_Hlk521494163"/>
            <w:r>
              <w:rPr>
                <w:rFonts w:ascii="Verdana" w:hAnsi="Verdana" w:cs="Calibri"/>
                <w:bCs/>
                <w:sz w:val="20"/>
                <w:szCs w:val="20"/>
              </w:rPr>
              <w:t>Essential</w:t>
            </w:r>
          </w:p>
        </w:tc>
      </w:tr>
      <w:tr w:rsidR="00077D8C" w:rsidRPr="00077D8C" w14:paraId="27336674" w14:textId="77777777" w:rsidTr="003515BB">
        <w:trPr>
          <w:trHeight w:val="378"/>
        </w:trPr>
        <w:tc>
          <w:tcPr>
            <w:tcW w:w="10337" w:type="dxa"/>
            <w:shd w:val="clear" w:color="auto" w:fill="auto"/>
          </w:tcPr>
          <w:p w14:paraId="22416D28" w14:textId="77777777" w:rsidR="00C45448" w:rsidRPr="00C76582" w:rsidRDefault="00C76582" w:rsidP="00DB561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bookmarkStart w:id="4" w:name="_Hlk521581931"/>
            <w:r w:rsidRPr="00C76582">
              <w:rPr>
                <w:rFonts w:ascii="Verdana" w:hAnsi="Verdana" w:cs="Calibri"/>
                <w:bCs/>
                <w:sz w:val="20"/>
                <w:szCs w:val="20"/>
              </w:rPr>
              <w:t>Experience of working in customer service environment</w:t>
            </w:r>
          </w:p>
          <w:p w14:paraId="6D570E5D" w14:textId="77777777" w:rsidR="00C76582" w:rsidRPr="00C76582" w:rsidRDefault="00C76582" w:rsidP="00DB561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76582">
              <w:rPr>
                <w:rFonts w:ascii="Verdana" w:hAnsi="Verdana" w:cs="Calibri"/>
                <w:bCs/>
                <w:sz w:val="20"/>
                <w:szCs w:val="20"/>
              </w:rPr>
              <w:t xml:space="preserve">Good general education including a qualification to Level 1/2 </w:t>
            </w:r>
          </w:p>
          <w:p w14:paraId="3E20F1A1" w14:textId="11D32C4C" w:rsidR="00C76582" w:rsidRPr="00C76582" w:rsidRDefault="00C76582" w:rsidP="00DB561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76582">
              <w:rPr>
                <w:rFonts w:ascii="Verdana" w:hAnsi="Verdana" w:cs="Calibri"/>
                <w:bCs/>
                <w:sz w:val="20"/>
                <w:szCs w:val="20"/>
              </w:rPr>
              <w:t>Knowledge of Health &amp; Safety issues that relate to the assembly and use of Sports equipment</w:t>
            </w:r>
          </w:p>
          <w:p w14:paraId="44A46F9B" w14:textId="77777777" w:rsidR="00C76582" w:rsidRPr="00C76582" w:rsidRDefault="00C76582" w:rsidP="00DB561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76582">
              <w:rPr>
                <w:rFonts w:ascii="Verdana" w:hAnsi="Verdana" w:cs="Calibri"/>
                <w:bCs/>
                <w:sz w:val="20"/>
                <w:szCs w:val="20"/>
              </w:rPr>
              <w:t xml:space="preserve">Good planning, organising and time management skills </w:t>
            </w:r>
          </w:p>
          <w:p w14:paraId="6F929EB2" w14:textId="77777777" w:rsidR="00C76582" w:rsidRPr="00C76582" w:rsidRDefault="00C76582" w:rsidP="00DB561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76582">
              <w:rPr>
                <w:rFonts w:ascii="Verdana" w:hAnsi="Verdana" w:cs="Calibri"/>
                <w:bCs/>
                <w:sz w:val="20"/>
                <w:szCs w:val="20"/>
              </w:rPr>
              <w:t xml:space="preserve">Ability to build and maintain effective relationships and communicate with a wide variety of people </w:t>
            </w:r>
          </w:p>
          <w:p w14:paraId="16372828" w14:textId="77777777" w:rsidR="00C76582" w:rsidRPr="00C76582" w:rsidRDefault="00C76582" w:rsidP="00DB561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76582">
              <w:rPr>
                <w:rFonts w:ascii="Verdana" w:hAnsi="Verdana" w:cs="Calibri"/>
                <w:bCs/>
                <w:sz w:val="20"/>
                <w:szCs w:val="20"/>
              </w:rPr>
              <w:t xml:space="preserve">An enthusiastic personality and resilience to deal with uncertainty </w:t>
            </w:r>
          </w:p>
          <w:p w14:paraId="3CA3A7A9" w14:textId="77777777" w:rsidR="00C76582" w:rsidRPr="00C76582" w:rsidRDefault="00C76582" w:rsidP="00DB561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76582">
              <w:rPr>
                <w:rFonts w:ascii="Verdana" w:hAnsi="Verdana" w:cs="Calibri"/>
                <w:bCs/>
                <w:sz w:val="20"/>
                <w:szCs w:val="20"/>
              </w:rPr>
              <w:t xml:space="preserve">High degree of </w:t>
            </w:r>
            <w:proofErr w:type="spellStart"/>
            <w:r w:rsidRPr="00C76582">
              <w:rPr>
                <w:rFonts w:ascii="Verdana" w:hAnsi="Verdana" w:cs="Calibri"/>
                <w:bCs/>
                <w:sz w:val="20"/>
                <w:szCs w:val="20"/>
              </w:rPr>
              <w:t>self motivation</w:t>
            </w:r>
            <w:proofErr w:type="spellEnd"/>
            <w:r w:rsidRPr="00C76582">
              <w:rPr>
                <w:rFonts w:ascii="Verdana" w:hAnsi="Verdana" w:cs="Calibri"/>
                <w:bCs/>
                <w:sz w:val="20"/>
                <w:szCs w:val="20"/>
              </w:rPr>
              <w:t xml:space="preserve"> and a drive for change and improvement </w:t>
            </w:r>
          </w:p>
          <w:p w14:paraId="2B489D83" w14:textId="77777777" w:rsidR="00C76582" w:rsidRPr="00C76582" w:rsidRDefault="00C76582" w:rsidP="00DB561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76582">
              <w:rPr>
                <w:rFonts w:ascii="Verdana" w:hAnsi="Verdana" w:cs="Calibri"/>
                <w:bCs/>
                <w:sz w:val="20"/>
                <w:szCs w:val="20"/>
              </w:rPr>
              <w:t xml:space="preserve">Flexible approach to work </w:t>
            </w:r>
          </w:p>
          <w:p w14:paraId="017A5443" w14:textId="77777777" w:rsidR="00C76582" w:rsidRPr="00C76582" w:rsidRDefault="00C76582" w:rsidP="00DB561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76582">
              <w:rPr>
                <w:rFonts w:ascii="Verdana" w:hAnsi="Verdana" w:cs="Calibri"/>
                <w:bCs/>
                <w:sz w:val="20"/>
                <w:szCs w:val="20"/>
              </w:rPr>
              <w:t xml:space="preserve">Possess good team working skills within a dynamic and customer focused environment </w:t>
            </w:r>
          </w:p>
          <w:p w14:paraId="5EA7C517" w14:textId="1BCF79A4" w:rsidR="00C76582" w:rsidRPr="00C76582" w:rsidRDefault="00C76582" w:rsidP="00DB561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76582">
              <w:rPr>
                <w:rFonts w:ascii="Verdana" w:hAnsi="Verdana" w:cs="Calibri"/>
                <w:bCs/>
                <w:sz w:val="20"/>
                <w:szCs w:val="20"/>
              </w:rPr>
              <w:t>Ability to project a positive image of sport to people at all levels</w:t>
            </w:r>
          </w:p>
          <w:p w14:paraId="279F5959" w14:textId="10E28F7F" w:rsidR="00C76582" w:rsidRPr="00C76582" w:rsidRDefault="00C76582" w:rsidP="00C7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bookmarkEnd w:id="4"/>
      <w:tr w:rsidR="00077D8C" w:rsidRPr="00077D8C" w14:paraId="41A80140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79EE2FAD" w14:textId="21D919FA" w:rsidR="003515BB" w:rsidRPr="00077D8C" w:rsidRDefault="00C45448" w:rsidP="001D1A20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Desirable</w:t>
            </w:r>
          </w:p>
        </w:tc>
      </w:tr>
      <w:bookmarkEnd w:id="3"/>
      <w:tr w:rsidR="00C45448" w:rsidRPr="00077D8C" w14:paraId="1586D4E5" w14:textId="77777777" w:rsidTr="0007134A">
        <w:trPr>
          <w:trHeight w:val="378"/>
        </w:trPr>
        <w:tc>
          <w:tcPr>
            <w:tcW w:w="10337" w:type="dxa"/>
            <w:shd w:val="clear" w:color="auto" w:fill="auto"/>
          </w:tcPr>
          <w:p w14:paraId="3F476618" w14:textId="77777777" w:rsidR="00C45448" w:rsidRPr="00C76582" w:rsidRDefault="00C76582" w:rsidP="00DB561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76582">
              <w:rPr>
                <w:rFonts w:ascii="Verdana" w:hAnsi="Verdana" w:cs="Calibri"/>
                <w:bCs/>
                <w:sz w:val="20"/>
                <w:szCs w:val="20"/>
              </w:rPr>
              <w:t>Experience in participation in range of sports</w:t>
            </w:r>
          </w:p>
          <w:p w14:paraId="7FAD62C1" w14:textId="77777777" w:rsidR="00C76582" w:rsidRPr="00C76582" w:rsidRDefault="00C76582" w:rsidP="00DB561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76582">
              <w:rPr>
                <w:rFonts w:ascii="Verdana" w:hAnsi="Verdana" w:cs="Calibri"/>
                <w:bCs/>
                <w:sz w:val="20"/>
                <w:szCs w:val="20"/>
              </w:rPr>
              <w:t xml:space="preserve">First Aid </w:t>
            </w:r>
          </w:p>
          <w:p w14:paraId="5F0EAF02" w14:textId="767EF5EC" w:rsidR="00C76582" w:rsidRPr="00C76582" w:rsidRDefault="00C76582" w:rsidP="00DB561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76582">
              <w:rPr>
                <w:rFonts w:ascii="Verdana" w:hAnsi="Verdana" w:cs="Calibri"/>
                <w:bCs/>
                <w:sz w:val="20"/>
                <w:szCs w:val="20"/>
              </w:rPr>
              <w:t>Other vocational qualification in a sports specialist subject</w:t>
            </w:r>
          </w:p>
          <w:p w14:paraId="4F0764B4" w14:textId="77777777" w:rsidR="00C76582" w:rsidRPr="00C76582" w:rsidRDefault="00C76582" w:rsidP="00DB561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76582">
              <w:rPr>
                <w:rFonts w:ascii="Verdana" w:hAnsi="Verdana" w:cs="Calibri"/>
                <w:bCs/>
                <w:sz w:val="20"/>
                <w:szCs w:val="20"/>
              </w:rPr>
              <w:t xml:space="preserve">Commitment to the Christian aims and purposes of the YMCA </w:t>
            </w:r>
          </w:p>
          <w:p w14:paraId="0D5F2122" w14:textId="7F53DB0C" w:rsidR="00C76582" w:rsidRPr="00077D8C" w:rsidRDefault="00C76582" w:rsidP="00DB5615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76582">
              <w:rPr>
                <w:rFonts w:ascii="Verdana" w:hAnsi="Verdana" w:cs="Calibri"/>
                <w:bCs/>
                <w:sz w:val="20"/>
                <w:szCs w:val="20"/>
              </w:rPr>
              <w:t>Experience of working with sports clubs or community work</w:t>
            </w:r>
          </w:p>
        </w:tc>
      </w:tr>
    </w:tbl>
    <w:p w14:paraId="6CD779BB" w14:textId="1CD46ED9" w:rsidR="003515BB" w:rsidRDefault="003515BB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AD3A4C" w14:textId="3CA249AE" w:rsidR="00837AF6" w:rsidRDefault="00837AF6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F16A68" w14:textId="208BFB97" w:rsidR="00837AF6" w:rsidRDefault="00837AF6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3F813C" w14:textId="77777777" w:rsidR="00837AF6" w:rsidRPr="00077D8C" w:rsidRDefault="00837AF6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2B5AB2" w14:textId="3C430ACC" w:rsidR="004F1C4F" w:rsidRPr="00077D8C" w:rsidRDefault="004F1C4F" w:rsidP="00077D8C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3020D6C" w14:textId="30C9D5DB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4A1E0282" w14:textId="7C5307CB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85EFD65" w14:textId="0F2BCEE8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EAD4B23" w14:textId="792841AC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86C5A06" w14:textId="0FC65972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476225E8" w14:textId="1B5517AA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2A799B31" w14:textId="164376C1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37CA4C9F" w14:textId="77777777" w:rsidR="001B3F0F" w:rsidRPr="00077D8C" w:rsidRDefault="001B3F0F" w:rsidP="00551128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sectPr w:rsidR="001B3F0F" w:rsidRPr="00077D8C" w:rsidSect="00EA6952">
      <w:headerReference w:type="default" r:id="rId7"/>
      <w:footerReference w:type="default" r:id="rId8"/>
      <w:pgSz w:w="11906" w:h="16838"/>
      <w:pgMar w:top="2269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983E" w14:textId="77777777" w:rsidR="00DB5615" w:rsidRDefault="00DB5615" w:rsidP="000B1FE3">
      <w:pPr>
        <w:spacing w:after="0" w:line="240" w:lineRule="auto"/>
      </w:pPr>
      <w:r>
        <w:separator/>
      </w:r>
    </w:p>
  </w:endnote>
  <w:endnote w:type="continuationSeparator" w:id="0">
    <w:p w14:paraId="126E6FD8" w14:textId="77777777" w:rsidR="00DB5615" w:rsidRDefault="00DB5615" w:rsidP="000B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D108" w14:textId="77777777" w:rsidR="000B1FE3" w:rsidRDefault="00EA6952">
    <w:pPr>
      <w:pStyle w:val="Footer"/>
    </w:pPr>
    <w:r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94102B" wp14:editId="673D1850">
              <wp:simplePos x="0" y="0"/>
              <wp:positionH relativeFrom="column">
                <wp:posOffset>-887095</wp:posOffset>
              </wp:positionH>
              <wp:positionV relativeFrom="paragraph">
                <wp:posOffset>-520700</wp:posOffset>
              </wp:positionV>
              <wp:extent cx="8441690" cy="0"/>
              <wp:effectExtent l="0" t="0" r="1651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416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922ED6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85pt,-41pt" to="594.85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" strokecolor="#4d4f53" strokeweight="1.5pt">
              <w10:anchorlock/>
            </v:line>
          </w:pict>
        </mc:Fallback>
      </mc:AlternateContent>
    </w:r>
    <w:r w:rsidR="000B1FE3" w:rsidRPr="00DB7DEA">
      <w:rPr>
        <w:noProof/>
        <w:color w:val="4D4F53"/>
        <w:sz w:val="22"/>
        <w:lang w:eastAsia="en-GB"/>
      </w:rPr>
      <w:drawing>
        <wp:anchor distT="0" distB="0" distL="114300" distR="114300" simplePos="0" relativeHeight="251666432" behindDoc="1" locked="1" layoutInCell="1" allowOverlap="1" wp14:anchorId="2DDA94F9" wp14:editId="3591DB1E">
          <wp:simplePos x="0" y="0"/>
          <wp:positionH relativeFrom="column">
            <wp:posOffset>-497840</wp:posOffset>
          </wp:positionH>
          <wp:positionV relativeFrom="page">
            <wp:posOffset>10316210</wp:posOffset>
          </wp:positionV>
          <wp:extent cx="7683500" cy="17589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FE3" w:rsidRPr="00DB7DEA"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78FCC64" wp14:editId="22A0DE8A">
              <wp:simplePos x="0" y="0"/>
              <wp:positionH relativeFrom="column">
                <wp:posOffset>-443865</wp:posOffset>
              </wp:positionH>
              <wp:positionV relativeFrom="page">
                <wp:posOffset>9410065</wp:posOffset>
              </wp:positionV>
              <wp:extent cx="7546975" cy="10706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6975" cy="1070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60F2E" w14:textId="77777777" w:rsidR="00EA6952" w:rsidRDefault="00EA6952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02011049" w14:textId="7572151D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YMCA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North 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Edinburgh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House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Harding Road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Stoke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on Trent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>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ST1 3AE</w:t>
                          </w:r>
                        </w:p>
                        <w:p w14:paraId="7DDA7950" w14:textId="103808DC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6"/>
                              <w:szCs w:val="20"/>
                            </w:rPr>
                          </w:pPr>
                          <w:r w:rsidRPr="00CB5080">
                            <w:rPr>
                              <w:color w:val="4D4F53"/>
                              <w:sz w:val="16"/>
                              <w:szCs w:val="20"/>
                            </w:rPr>
                            <w:t>Tel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01782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222376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proofErr w:type="gramEnd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Email: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hello@ymcans.org.uk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      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www.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</w:p>
                        <w:p w14:paraId="416CE621" w14:textId="2C0B7779" w:rsidR="000B1FE3" w:rsidRPr="00CB5080" w:rsidRDefault="000B1FE3" w:rsidP="000B1FE3">
                          <w:pPr>
                            <w:spacing w:after="0"/>
                            <w:jc w:val="right"/>
                            <w:rPr>
                              <w:color w:val="4D4F53"/>
                              <w:sz w:val="18"/>
                            </w:rPr>
                          </w:pP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Charity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1100749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> 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ab/>
                            <w:t xml:space="preserve">Company registration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4804681</w:t>
                          </w:r>
                          <w:r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                                 </w:t>
                          </w:r>
                          <w:r>
                            <w:rPr>
                              <w:noProof/>
                              <w:color w:val="4D4F53"/>
                              <w:sz w:val="14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0188FD45" wp14:editId="7F68FE07">
                                <wp:extent cx="1330960" cy="354965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0960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C55855" w14:textId="77777777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72DA6E45" w14:textId="77777777" w:rsidR="000B1FE3" w:rsidRPr="00EA6F59" w:rsidRDefault="000B1FE3" w:rsidP="000B1FE3">
                          <w:pPr>
                            <w:spacing w:after="0"/>
                            <w:rPr>
                              <w:color w:val="4D4F53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FC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95pt;margin-top:740.95pt;width:594.25pt;height: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" filled="f" stroked="f">
              <v:textbox>
                <w:txbxContent>
                  <w:p w14:paraId="10860F2E" w14:textId="77777777" w:rsidR="00EA6952" w:rsidRDefault="00EA6952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02011049" w14:textId="7572151D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YMCA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North 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Edinburgh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House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Harding Road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Stoke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on Trent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>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ST1 3AE</w:t>
                    </w:r>
                  </w:p>
                  <w:p w14:paraId="7DDA7950" w14:textId="103808DC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6"/>
                        <w:szCs w:val="20"/>
                      </w:rPr>
                    </w:pPr>
                    <w:r w:rsidRPr="00CB5080">
                      <w:rPr>
                        <w:color w:val="4D4F53"/>
                        <w:sz w:val="16"/>
                        <w:szCs w:val="20"/>
                      </w:rPr>
                      <w:t>Tel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01782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</w:t>
                    </w:r>
                    <w:proofErr w:type="gramStart"/>
                    <w:r w:rsidR="00635781">
                      <w:rPr>
                        <w:color w:val="4D4F53"/>
                        <w:sz w:val="16"/>
                        <w:szCs w:val="20"/>
                      </w:rPr>
                      <w:t>222376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proofErr w:type="gramEnd"/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Email: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hello@ymcans.org.uk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      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www.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</w:p>
                  <w:p w14:paraId="416CE621" w14:textId="2C0B7779" w:rsidR="000B1FE3" w:rsidRPr="00CB5080" w:rsidRDefault="000B1FE3" w:rsidP="000B1FE3">
                    <w:pPr>
                      <w:spacing w:after="0"/>
                      <w:jc w:val="right"/>
                      <w:rPr>
                        <w:color w:val="4D4F53"/>
                        <w:sz w:val="18"/>
                      </w:rPr>
                    </w:pPr>
                    <w:r w:rsidRPr="00CB5080">
                      <w:rPr>
                        <w:color w:val="4D4F53"/>
                        <w:sz w:val="14"/>
                        <w:szCs w:val="20"/>
                      </w:rPr>
                      <w:t xml:space="preserve">Charity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1100749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> 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ab/>
                      <w:t xml:space="preserve">Company registration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4804681</w:t>
                    </w:r>
                    <w:r>
                      <w:rPr>
                        <w:color w:val="4D4F53"/>
                        <w:sz w:val="14"/>
                        <w:szCs w:val="20"/>
                      </w:rPr>
                      <w:t xml:space="preserve">                                 </w:t>
                    </w:r>
                    <w:r>
                      <w:rPr>
                        <w:noProof/>
                        <w:color w:val="4D4F53"/>
                        <w:sz w:val="14"/>
                        <w:szCs w:val="20"/>
                        <w:lang w:eastAsia="en-GB"/>
                      </w:rPr>
                      <w:drawing>
                        <wp:inline distT="0" distB="0" distL="0" distR="0" wp14:anchorId="0188FD45" wp14:editId="7F68FE07">
                          <wp:extent cx="1330960" cy="354965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0960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C55855" w14:textId="77777777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72DA6E45" w14:textId="77777777" w:rsidR="000B1FE3" w:rsidRPr="00EA6F59" w:rsidRDefault="000B1FE3" w:rsidP="000B1FE3">
                    <w:pPr>
                      <w:spacing w:after="0"/>
                      <w:rPr>
                        <w:color w:val="4D4F53"/>
                        <w:sz w:val="22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BD42" w14:textId="77777777" w:rsidR="00DB5615" w:rsidRDefault="00DB5615" w:rsidP="000B1FE3">
      <w:pPr>
        <w:spacing w:after="0" w:line="240" w:lineRule="auto"/>
      </w:pPr>
      <w:r>
        <w:separator/>
      </w:r>
    </w:p>
  </w:footnote>
  <w:footnote w:type="continuationSeparator" w:id="0">
    <w:p w14:paraId="63AB38C8" w14:textId="77777777" w:rsidR="00DB5615" w:rsidRDefault="00DB5615" w:rsidP="000B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7E00" w14:textId="1ADF6918" w:rsidR="000B1FE3" w:rsidRDefault="00635781">
    <w:pPr>
      <w:pStyle w:val="Header"/>
    </w:pPr>
    <w:r>
      <w:rPr>
        <w:i/>
        <w:noProof/>
        <w:color w:val="4D4F53"/>
        <w:lang w:eastAsia="en-GB"/>
      </w:rPr>
      <w:drawing>
        <wp:inline distT="0" distB="0" distL="0" distR="0" wp14:anchorId="3D432B78" wp14:editId="594A850F">
          <wp:extent cx="2733675" cy="206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A North Staffordshire - STANDARD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221" cy="26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1FE3" w:rsidRPr="008670AB">
      <w:rPr>
        <w:i/>
        <w:noProof/>
        <w:color w:val="4D4F53"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54FADA" wp14:editId="16285191">
              <wp:simplePos x="0" y="0"/>
              <wp:positionH relativeFrom="column">
                <wp:posOffset>-603885</wp:posOffset>
              </wp:positionH>
              <wp:positionV relativeFrom="page">
                <wp:posOffset>1268730</wp:posOffset>
              </wp:positionV>
              <wp:extent cx="8103600" cy="0"/>
              <wp:effectExtent l="0" t="0" r="120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5AFF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7.55pt,99.9pt" to="590.5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" strokecolor="#4d4f53" strokeweight="1.5pt">
              <w10:wrap anchory="page"/>
              <w10:anchorlock/>
            </v:line>
          </w:pict>
        </mc:Fallback>
      </mc:AlternateContent>
    </w:r>
    <w:r w:rsidR="000B1FE3" w:rsidRPr="000B1FE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CDEF62" wp14:editId="2E6555EC">
          <wp:simplePos x="0" y="0"/>
          <wp:positionH relativeFrom="column">
            <wp:posOffset>4676140</wp:posOffset>
          </wp:positionH>
          <wp:positionV relativeFrom="page">
            <wp:posOffset>195580</wp:posOffset>
          </wp:positionV>
          <wp:extent cx="2394000" cy="885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5" t="20111" r="7542" b="22346"/>
                  <a:stretch/>
                </pic:blipFill>
                <pic:spPr bwMode="auto">
                  <a:xfrm>
                    <a:off x="0" y="0"/>
                    <a:ext cx="2394000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5DC1"/>
    <w:multiLevelType w:val="hybridMultilevel"/>
    <w:tmpl w:val="10DC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02A"/>
    <w:multiLevelType w:val="hybridMultilevel"/>
    <w:tmpl w:val="9892C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B5"/>
    <w:rsid w:val="00012605"/>
    <w:rsid w:val="00014DD0"/>
    <w:rsid w:val="00024C8B"/>
    <w:rsid w:val="00076E5E"/>
    <w:rsid w:val="00077D8C"/>
    <w:rsid w:val="000B1FE3"/>
    <w:rsid w:val="00157AAA"/>
    <w:rsid w:val="00194E14"/>
    <w:rsid w:val="001B3F0F"/>
    <w:rsid w:val="001E715C"/>
    <w:rsid w:val="00241D1F"/>
    <w:rsid w:val="002A7673"/>
    <w:rsid w:val="002F2F6F"/>
    <w:rsid w:val="00325A45"/>
    <w:rsid w:val="0033253E"/>
    <w:rsid w:val="0034574A"/>
    <w:rsid w:val="003515BB"/>
    <w:rsid w:val="0038315B"/>
    <w:rsid w:val="003C4906"/>
    <w:rsid w:val="00472B13"/>
    <w:rsid w:val="00485431"/>
    <w:rsid w:val="00495AC0"/>
    <w:rsid w:val="004F1C4F"/>
    <w:rsid w:val="004F22E0"/>
    <w:rsid w:val="004F495C"/>
    <w:rsid w:val="00551128"/>
    <w:rsid w:val="005579CE"/>
    <w:rsid w:val="00566E9A"/>
    <w:rsid w:val="0057413C"/>
    <w:rsid w:val="005E0733"/>
    <w:rsid w:val="005E16D8"/>
    <w:rsid w:val="00632360"/>
    <w:rsid w:val="00635781"/>
    <w:rsid w:val="00671769"/>
    <w:rsid w:val="007114FA"/>
    <w:rsid w:val="007842D0"/>
    <w:rsid w:val="00837AF6"/>
    <w:rsid w:val="0086689F"/>
    <w:rsid w:val="008670AB"/>
    <w:rsid w:val="008E706F"/>
    <w:rsid w:val="00994D36"/>
    <w:rsid w:val="009D2BB5"/>
    <w:rsid w:val="009F0BC9"/>
    <w:rsid w:val="009F5DB9"/>
    <w:rsid w:val="00A06CBE"/>
    <w:rsid w:val="00A50B7B"/>
    <w:rsid w:val="00A7366C"/>
    <w:rsid w:val="00AC7A01"/>
    <w:rsid w:val="00C11526"/>
    <w:rsid w:val="00C45448"/>
    <w:rsid w:val="00C76582"/>
    <w:rsid w:val="00C81CED"/>
    <w:rsid w:val="00CB5080"/>
    <w:rsid w:val="00CB556F"/>
    <w:rsid w:val="00CB7450"/>
    <w:rsid w:val="00D71048"/>
    <w:rsid w:val="00D77521"/>
    <w:rsid w:val="00DB2B7C"/>
    <w:rsid w:val="00DB5615"/>
    <w:rsid w:val="00DB7DEA"/>
    <w:rsid w:val="00E10873"/>
    <w:rsid w:val="00E4365B"/>
    <w:rsid w:val="00EA6952"/>
    <w:rsid w:val="00EA6F59"/>
    <w:rsid w:val="00ED229E"/>
    <w:rsid w:val="00F12B77"/>
    <w:rsid w:val="00F24B4C"/>
    <w:rsid w:val="00F251C6"/>
    <w:rsid w:val="00F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0583F"/>
  <w15:docId w15:val="{BE0E7762-B465-42FA-8234-24CF58A6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Me Pro" w:eastAsiaTheme="minorHAnsi" w:hAnsi="FS Me Pro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B7DEA"/>
    <w:rPr>
      <w:color w:val="0000FF"/>
      <w:u w:val="single"/>
    </w:rPr>
  </w:style>
  <w:style w:type="table" w:styleId="TableGrid">
    <w:name w:val="Table Grid"/>
    <w:basedOn w:val="TableNormal"/>
    <w:uiPriority w:val="59"/>
    <w:rsid w:val="0033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E3"/>
  </w:style>
  <w:style w:type="paragraph" w:styleId="Footer">
    <w:name w:val="footer"/>
    <w:basedOn w:val="Normal"/>
    <w:link w:val="Foot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E3"/>
  </w:style>
  <w:style w:type="paragraph" w:styleId="ListParagraph">
    <w:name w:val="List Paragraph"/>
    <w:basedOn w:val="Normal"/>
    <w:uiPriority w:val="34"/>
    <w:qFormat/>
    <w:rsid w:val="00325A45"/>
    <w:pPr>
      <w:ind w:left="720"/>
      <w:contextualSpacing/>
    </w:pPr>
    <w:rPr>
      <w:rFonts w:ascii="Calibri" w:eastAsia="Times New Roman" w:hAnsi="Calibri" w:cs="Times New Roman"/>
      <w:sz w:val="22"/>
      <w:lang w:eastAsia="en-GB"/>
    </w:rPr>
  </w:style>
  <w:style w:type="character" w:styleId="Emphasis">
    <w:name w:val="Emphasis"/>
    <w:basedOn w:val="DefaultParagraphFont"/>
    <w:uiPriority w:val="20"/>
    <w:qFormat/>
    <w:rsid w:val="004F1C4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3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837AF6"/>
  </w:style>
  <w:style w:type="character" w:customStyle="1" w:styleId="eop">
    <w:name w:val="eop"/>
    <w:basedOn w:val="DefaultParagraphFont"/>
    <w:rsid w:val="00837AF6"/>
  </w:style>
  <w:style w:type="character" w:customStyle="1" w:styleId="contextualspellingandgrammarerror">
    <w:name w:val="contextualspellingandgrammarerror"/>
    <w:basedOn w:val="DefaultParagraphFont"/>
    <w:rsid w:val="00837AF6"/>
  </w:style>
  <w:style w:type="character" w:customStyle="1" w:styleId="spellingerror">
    <w:name w:val="spellingerror"/>
    <w:basedOn w:val="DefaultParagraphFont"/>
    <w:rsid w:val="00C45448"/>
  </w:style>
  <w:style w:type="paragraph" w:styleId="NormalWeb">
    <w:name w:val="Normal (Web)"/>
    <w:basedOn w:val="Normal"/>
    <w:uiPriority w:val="99"/>
    <w:semiHidden/>
    <w:unhideWhenUsed/>
    <w:rsid w:val="0015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Evans</dc:creator>
  <cp:lastModifiedBy>Tracey Mears</cp:lastModifiedBy>
  <cp:revision>2</cp:revision>
  <cp:lastPrinted>2018-02-12T15:37:00Z</cp:lastPrinted>
  <dcterms:created xsi:type="dcterms:W3CDTF">2018-08-09T11:54:00Z</dcterms:created>
  <dcterms:modified xsi:type="dcterms:W3CDTF">2018-08-09T11:54:00Z</dcterms:modified>
</cp:coreProperties>
</file>